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EFEA6" w14:textId="77777777" w:rsidR="006F6149" w:rsidRDefault="00000000">
      <w:pPr>
        <w:pStyle w:val="Heading1"/>
      </w:pPr>
      <w:bookmarkStart w:id="0" w:name="Xfa6e00870fca708ecfa72d41aa8c57fdc10d0fa"/>
      <w:r>
        <w:t>Building a Historical Model - Practice Exercises</w:t>
      </w:r>
    </w:p>
    <w:p w14:paraId="787BFC2B" w14:textId="77777777" w:rsidR="006F6149" w:rsidRDefault="00000000">
      <w:pPr>
        <w:pStyle w:val="Heading2"/>
      </w:pPr>
      <w:bookmarkStart w:id="1" w:name="financial-modeling---lecture-5"/>
      <w:r>
        <w:t>Financial Modeling - Lecture 5</w:t>
      </w:r>
    </w:p>
    <w:p w14:paraId="478603F8" w14:textId="77777777" w:rsidR="006F6149" w:rsidRDefault="00000000">
      <w:pPr>
        <w:pStyle w:val="FirstParagraph"/>
      </w:pPr>
      <w:r>
        <w:t>This guide contains hands-on exercises to practice building historical financial models with error-checking.</w:t>
      </w:r>
    </w:p>
    <w:p w14:paraId="7B530ECB" w14:textId="77777777" w:rsidR="006F6149" w:rsidRDefault="00000000">
      <w:r>
        <w:pict w14:anchorId="72BE90AF">
          <v:rect id="_x0000_i1025" style="width:0;height:1.5pt" o:hralign="center" o:hrstd="t" o:hr="t"/>
        </w:pict>
      </w:r>
    </w:p>
    <w:p w14:paraId="3C6B6973" w14:textId="77777777" w:rsidR="006F6149" w:rsidRDefault="00000000">
      <w:pPr>
        <w:pStyle w:val="Heading2"/>
      </w:pPr>
      <w:bookmarkStart w:id="2" w:name="files-included"/>
      <w:bookmarkEnd w:id="1"/>
      <w:r>
        <w:t>Files Included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3010"/>
        <w:gridCol w:w="3556"/>
        <w:gridCol w:w="3010"/>
      </w:tblGrid>
      <w:tr w:rsidR="006F6149" w14:paraId="3DD4D13D" w14:textId="77777777" w:rsidTr="006F61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489" w:type="dxa"/>
          </w:tcPr>
          <w:p w14:paraId="7FB9233C" w14:textId="77777777" w:rsidR="006F6149" w:rsidRDefault="00000000">
            <w:pPr>
              <w:pStyle w:val="Compact"/>
            </w:pPr>
            <w:r>
              <w:t>File Name</w:t>
            </w:r>
          </w:p>
        </w:tc>
        <w:tc>
          <w:tcPr>
            <w:tcW w:w="2941" w:type="dxa"/>
          </w:tcPr>
          <w:p w14:paraId="7C89B96B" w14:textId="77777777" w:rsidR="006F6149" w:rsidRDefault="00000000">
            <w:pPr>
              <w:pStyle w:val="Compact"/>
            </w:pPr>
            <w:r>
              <w:t>Description</w:t>
            </w:r>
          </w:p>
        </w:tc>
        <w:tc>
          <w:tcPr>
            <w:tcW w:w="2489" w:type="dxa"/>
          </w:tcPr>
          <w:p w14:paraId="4A9B2B31" w14:textId="77777777" w:rsidR="006F6149" w:rsidRDefault="00000000">
            <w:pPr>
              <w:pStyle w:val="Compact"/>
            </w:pPr>
            <w:r>
              <w:t>Exercises</w:t>
            </w:r>
          </w:p>
        </w:tc>
      </w:tr>
      <w:tr w:rsidR="006F6149" w14:paraId="368B5B8B" w14:textId="77777777">
        <w:tc>
          <w:tcPr>
            <w:tcW w:w="2489" w:type="dxa"/>
          </w:tcPr>
          <w:p w14:paraId="286BF438" w14:textId="77777777" w:rsidR="006F6149" w:rsidRDefault="00000000">
            <w:pPr>
              <w:pStyle w:val="Compact"/>
            </w:pPr>
            <w:r>
              <w:rPr>
                <w:rStyle w:val="VerbatimChar"/>
              </w:rPr>
              <w:t>lecture-05-historical-model-data.csv</w:t>
            </w:r>
          </w:p>
        </w:tc>
        <w:tc>
          <w:tcPr>
            <w:tcW w:w="2941" w:type="dxa"/>
          </w:tcPr>
          <w:p w14:paraId="5084C0C4" w14:textId="77777777" w:rsidR="006F6149" w:rsidRDefault="00000000">
            <w:pPr>
              <w:pStyle w:val="Compact"/>
            </w:pPr>
            <w:r>
              <w:t>5-year income statement data for 5 Indian companies</w:t>
            </w:r>
          </w:p>
        </w:tc>
        <w:tc>
          <w:tcPr>
            <w:tcW w:w="2489" w:type="dxa"/>
          </w:tcPr>
          <w:p w14:paraId="0FE3F06E" w14:textId="77777777" w:rsidR="006F6149" w:rsidRDefault="00000000">
            <w:pPr>
              <w:pStyle w:val="Compact"/>
            </w:pPr>
            <w:r>
              <w:t>Ratio calculation, trend analysis, model building</w:t>
            </w:r>
          </w:p>
        </w:tc>
      </w:tr>
    </w:tbl>
    <w:p w14:paraId="1B43A416" w14:textId="77777777" w:rsidR="006F6149" w:rsidRDefault="00000000">
      <w:r>
        <w:pict w14:anchorId="13C17985">
          <v:rect id="_x0000_i1026" style="width:0;height:1.5pt" o:hralign="center" o:hrstd="t" o:hr="t"/>
        </w:pict>
      </w:r>
    </w:p>
    <w:p w14:paraId="0CFAA980" w14:textId="77777777" w:rsidR="006F6149" w:rsidRDefault="00000000">
      <w:pPr>
        <w:pStyle w:val="Heading2"/>
      </w:pPr>
      <w:bookmarkStart w:id="3" w:name="exercise-1-input-historical-data"/>
      <w:bookmarkEnd w:id="2"/>
      <w:r>
        <w:t>Exercise 1: Input Historical Data</w:t>
      </w:r>
    </w:p>
    <w:p w14:paraId="07454E3F" w14:textId="77777777" w:rsidR="006F6149" w:rsidRDefault="00000000">
      <w:pPr>
        <w:pStyle w:val="FirstParagraph"/>
      </w:pPr>
      <w:r>
        <w:rPr>
          <w:b/>
          <w:bCs/>
        </w:rPr>
        <w:t>File:</w:t>
      </w:r>
      <w:r>
        <w:t xml:space="preserve"> </w:t>
      </w:r>
      <w:r>
        <w:rPr>
          <w:rStyle w:val="VerbatimChar"/>
        </w:rPr>
        <w:t>lecture-05-historical-model-data.csv</w:t>
      </w:r>
    </w:p>
    <w:p w14:paraId="08D789F4" w14:textId="77777777" w:rsidR="006F6149" w:rsidRDefault="00000000">
      <w:pPr>
        <w:pStyle w:val="Heading3"/>
      </w:pPr>
      <w:bookmarkStart w:id="4" w:name="task-1.1-create-income-statement-sheet"/>
      <w:r>
        <w:t>Task 1.1: Create Income Statement Sheet</w:t>
      </w:r>
    </w:p>
    <w:p w14:paraId="4FD3F88E" w14:textId="77777777" w:rsidR="006F6149" w:rsidRDefault="00000000">
      <w:pPr>
        <w:pStyle w:val="Compact"/>
        <w:numPr>
          <w:ilvl w:val="0"/>
          <w:numId w:val="2"/>
        </w:numPr>
      </w:pPr>
      <w:r>
        <w:t>Open a new Excel workbook</w:t>
      </w:r>
    </w:p>
    <w:p w14:paraId="11F35228" w14:textId="77777777" w:rsidR="006F6149" w:rsidRDefault="00000000">
      <w:pPr>
        <w:pStyle w:val="Compact"/>
        <w:numPr>
          <w:ilvl w:val="0"/>
          <w:numId w:val="2"/>
        </w:numPr>
      </w:pPr>
      <w:r>
        <w:t>Import the CSV data</w:t>
      </w:r>
    </w:p>
    <w:p w14:paraId="3EA37198" w14:textId="77777777" w:rsidR="006F6149" w:rsidRDefault="00000000">
      <w:pPr>
        <w:pStyle w:val="Compact"/>
        <w:numPr>
          <w:ilvl w:val="0"/>
          <w:numId w:val="2"/>
        </w:numPr>
      </w:pPr>
      <w:r>
        <w:t xml:space="preserve">Create a properly formatted Income Statement for </w:t>
      </w:r>
      <w:r>
        <w:rPr>
          <w:b/>
          <w:bCs/>
        </w:rPr>
        <w:t>TCS</w:t>
      </w:r>
      <w:r>
        <w:t xml:space="preserve"> with:</w:t>
      </w:r>
    </w:p>
    <w:p w14:paraId="1F499C61" w14:textId="77777777" w:rsidR="006F6149" w:rsidRDefault="00000000">
      <w:pPr>
        <w:pStyle w:val="Compact"/>
        <w:numPr>
          <w:ilvl w:val="1"/>
          <w:numId w:val="3"/>
        </w:numPr>
      </w:pPr>
      <w:r>
        <w:t>Years in columns (FY2021 to FY2025)</w:t>
      </w:r>
    </w:p>
    <w:p w14:paraId="6600E5A4" w14:textId="77777777" w:rsidR="006F6149" w:rsidRDefault="00000000">
      <w:pPr>
        <w:pStyle w:val="Compact"/>
        <w:numPr>
          <w:ilvl w:val="1"/>
          <w:numId w:val="3"/>
        </w:numPr>
      </w:pPr>
      <w:r>
        <w:t>Line items in rows</w:t>
      </w:r>
    </w:p>
    <w:p w14:paraId="4B76AB74" w14:textId="77777777" w:rsidR="006F6149" w:rsidRDefault="00000000">
      <w:pPr>
        <w:pStyle w:val="Compact"/>
        <w:numPr>
          <w:ilvl w:val="1"/>
          <w:numId w:val="3"/>
        </w:numPr>
      </w:pPr>
      <w:r>
        <w:t>All subtotals calculated with formulas</w:t>
      </w:r>
    </w:p>
    <w:p w14:paraId="229C6A0B" w14:textId="77777777" w:rsidR="006F6149" w:rsidRDefault="00000000">
      <w:pPr>
        <w:pStyle w:val="Heading3"/>
      </w:pPr>
      <w:bookmarkStart w:id="5" w:name="task-1.2-apply-color-coding"/>
      <w:bookmarkEnd w:id="4"/>
      <w:r>
        <w:t>Task 1.2: Apply Color Coding</w:t>
      </w:r>
    </w:p>
    <w:p w14:paraId="659CE6DC" w14:textId="77777777" w:rsidR="006F6149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Blue font:</w:t>
      </w:r>
      <w:r>
        <w:t xml:space="preserve"> All hardcoded input values</w:t>
      </w:r>
    </w:p>
    <w:p w14:paraId="4F516EF9" w14:textId="77777777" w:rsidR="006F6149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Black font:</w:t>
      </w:r>
      <w:r>
        <w:t xml:space="preserve"> All calculated formulas</w:t>
      </w:r>
    </w:p>
    <w:p w14:paraId="021B1343" w14:textId="77777777" w:rsidR="006F6149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Green fill:</w:t>
      </w:r>
      <w:r>
        <w:t xml:space="preserve"> Header row</w:t>
      </w:r>
    </w:p>
    <w:p w14:paraId="63BEABC8" w14:textId="77777777" w:rsidR="006F6149" w:rsidRDefault="00000000">
      <w:pPr>
        <w:pStyle w:val="FirstParagraph"/>
      </w:pPr>
      <w:r>
        <w:rPr>
          <w:b/>
          <w:bCs/>
        </w:rPr>
        <w:t>Excel Tip:</w:t>
      </w:r>
      <w:r>
        <w:t xml:space="preserve"> Use </w:t>
      </w:r>
      <w:r>
        <w:rPr>
          <w:rStyle w:val="VerbatimChar"/>
        </w:rPr>
        <w:t>Ctrl+1</w:t>
      </w:r>
      <w:r>
        <w:t xml:space="preserve"> to format cells, then Font tab to change color.</w:t>
      </w:r>
    </w:p>
    <w:p w14:paraId="24D10B93" w14:textId="77777777" w:rsidR="006F6149" w:rsidRDefault="00000000">
      <w:r>
        <w:pict w14:anchorId="005FA52F">
          <v:rect id="_x0000_i1027" style="width:0;height:1.5pt" o:hralign="center" o:hrstd="t" o:hr="t"/>
        </w:pict>
      </w:r>
    </w:p>
    <w:p w14:paraId="02B5D0CF" w14:textId="77777777" w:rsidR="006F6149" w:rsidRDefault="00000000">
      <w:pPr>
        <w:pStyle w:val="Heading2"/>
      </w:pPr>
      <w:bookmarkStart w:id="6" w:name="exercise-2-calculate-key-ratios"/>
      <w:bookmarkEnd w:id="3"/>
      <w:bookmarkEnd w:id="5"/>
      <w:r>
        <w:t>Exercise 2: Calculate Key Ratios</w:t>
      </w:r>
    </w:p>
    <w:p w14:paraId="141856D7" w14:textId="77777777" w:rsidR="006F6149" w:rsidRDefault="00000000">
      <w:pPr>
        <w:pStyle w:val="Heading3"/>
      </w:pPr>
      <w:bookmarkStart w:id="7" w:name="task-2.1-profitability-ratios"/>
      <w:r>
        <w:t>Task 2.1: Profitability Ratios</w:t>
      </w:r>
    </w:p>
    <w:p w14:paraId="04C82E15" w14:textId="77777777" w:rsidR="006F6149" w:rsidRDefault="00000000">
      <w:pPr>
        <w:pStyle w:val="FirstParagraph"/>
      </w:pPr>
      <w:r>
        <w:t>Create a “Ratios” section below your Income Statement: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997"/>
        <w:gridCol w:w="3460"/>
        <w:gridCol w:w="728"/>
        <w:gridCol w:w="728"/>
        <w:gridCol w:w="728"/>
        <w:gridCol w:w="728"/>
        <w:gridCol w:w="728"/>
      </w:tblGrid>
      <w:tr w:rsidR="006F6149" w14:paraId="0C61DE66" w14:textId="77777777" w:rsidTr="006F61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0E9C9A0C" w14:textId="77777777" w:rsidR="006F6149" w:rsidRDefault="00000000">
            <w:pPr>
              <w:pStyle w:val="Compact"/>
            </w:pPr>
            <w:r>
              <w:t>Ratio</w:t>
            </w:r>
          </w:p>
        </w:tc>
        <w:tc>
          <w:tcPr>
            <w:tcW w:w="0" w:type="auto"/>
          </w:tcPr>
          <w:p w14:paraId="28CE7D9A" w14:textId="77777777" w:rsidR="006F6149" w:rsidRDefault="00000000">
            <w:pPr>
              <w:pStyle w:val="Compact"/>
            </w:pPr>
            <w:r>
              <w:t>Formula</w:t>
            </w:r>
          </w:p>
        </w:tc>
        <w:tc>
          <w:tcPr>
            <w:tcW w:w="0" w:type="auto"/>
          </w:tcPr>
          <w:p w14:paraId="14B53C1D" w14:textId="77777777" w:rsidR="006F6149" w:rsidRDefault="00000000">
            <w:pPr>
              <w:pStyle w:val="Compact"/>
            </w:pPr>
            <w:r>
              <w:t>FY21</w:t>
            </w:r>
          </w:p>
        </w:tc>
        <w:tc>
          <w:tcPr>
            <w:tcW w:w="0" w:type="auto"/>
          </w:tcPr>
          <w:p w14:paraId="07CFDCBC" w14:textId="77777777" w:rsidR="006F6149" w:rsidRDefault="00000000">
            <w:pPr>
              <w:pStyle w:val="Compact"/>
            </w:pPr>
            <w:r>
              <w:t>FY22</w:t>
            </w:r>
          </w:p>
        </w:tc>
        <w:tc>
          <w:tcPr>
            <w:tcW w:w="0" w:type="auto"/>
          </w:tcPr>
          <w:p w14:paraId="4C53D49D" w14:textId="77777777" w:rsidR="006F6149" w:rsidRDefault="00000000">
            <w:pPr>
              <w:pStyle w:val="Compact"/>
            </w:pPr>
            <w:r>
              <w:t>FY23</w:t>
            </w:r>
          </w:p>
        </w:tc>
        <w:tc>
          <w:tcPr>
            <w:tcW w:w="0" w:type="auto"/>
          </w:tcPr>
          <w:p w14:paraId="47106D57" w14:textId="77777777" w:rsidR="006F6149" w:rsidRDefault="00000000">
            <w:pPr>
              <w:pStyle w:val="Compact"/>
            </w:pPr>
            <w:r>
              <w:t>FY24</w:t>
            </w:r>
          </w:p>
        </w:tc>
        <w:tc>
          <w:tcPr>
            <w:tcW w:w="0" w:type="auto"/>
          </w:tcPr>
          <w:p w14:paraId="5C3F886E" w14:textId="77777777" w:rsidR="006F6149" w:rsidRDefault="00000000">
            <w:pPr>
              <w:pStyle w:val="Compact"/>
            </w:pPr>
            <w:r>
              <w:t>FY25</w:t>
            </w:r>
          </w:p>
        </w:tc>
      </w:tr>
      <w:tr w:rsidR="006F6149" w14:paraId="64C79467" w14:textId="77777777">
        <w:tc>
          <w:tcPr>
            <w:tcW w:w="0" w:type="auto"/>
          </w:tcPr>
          <w:p w14:paraId="219D9AE4" w14:textId="77777777" w:rsidR="006F6149" w:rsidRDefault="00000000">
            <w:pPr>
              <w:pStyle w:val="Compact"/>
            </w:pPr>
            <w:r>
              <w:lastRenderedPageBreak/>
              <w:t>Gross Margin</w:t>
            </w:r>
          </w:p>
        </w:tc>
        <w:tc>
          <w:tcPr>
            <w:tcW w:w="0" w:type="auto"/>
          </w:tcPr>
          <w:p w14:paraId="364BDA45" w14:textId="77777777" w:rsidR="006F6149" w:rsidRDefault="00000000">
            <w:pPr>
              <w:pStyle w:val="Compact"/>
            </w:pPr>
            <w:r>
              <w:t>Operating Income / Revenue</w:t>
            </w:r>
          </w:p>
        </w:tc>
        <w:tc>
          <w:tcPr>
            <w:tcW w:w="0" w:type="auto"/>
          </w:tcPr>
          <w:p w14:paraId="170160CF" w14:textId="77777777" w:rsidR="006F6149" w:rsidRDefault="006F6149">
            <w:pPr>
              <w:pStyle w:val="Compact"/>
            </w:pPr>
          </w:p>
        </w:tc>
        <w:tc>
          <w:tcPr>
            <w:tcW w:w="0" w:type="auto"/>
          </w:tcPr>
          <w:p w14:paraId="2AEBB393" w14:textId="77777777" w:rsidR="006F6149" w:rsidRDefault="006F6149">
            <w:pPr>
              <w:pStyle w:val="Compact"/>
            </w:pPr>
          </w:p>
        </w:tc>
        <w:tc>
          <w:tcPr>
            <w:tcW w:w="0" w:type="auto"/>
          </w:tcPr>
          <w:p w14:paraId="2F54E818" w14:textId="77777777" w:rsidR="006F6149" w:rsidRDefault="006F6149">
            <w:pPr>
              <w:pStyle w:val="Compact"/>
            </w:pPr>
          </w:p>
        </w:tc>
        <w:tc>
          <w:tcPr>
            <w:tcW w:w="0" w:type="auto"/>
          </w:tcPr>
          <w:p w14:paraId="6758A474" w14:textId="77777777" w:rsidR="006F6149" w:rsidRDefault="006F6149">
            <w:pPr>
              <w:pStyle w:val="Compact"/>
            </w:pPr>
          </w:p>
        </w:tc>
        <w:tc>
          <w:tcPr>
            <w:tcW w:w="0" w:type="auto"/>
          </w:tcPr>
          <w:p w14:paraId="4EA9D7C6" w14:textId="77777777" w:rsidR="006F6149" w:rsidRDefault="006F6149">
            <w:pPr>
              <w:pStyle w:val="Compact"/>
            </w:pPr>
          </w:p>
        </w:tc>
      </w:tr>
      <w:tr w:rsidR="006F6149" w14:paraId="4AD9FBAD" w14:textId="77777777">
        <w:tc>
          <w:tcPr>
            <w:tcW w:w="0" w:type="auto"/>
          </w:tcPr>
          <w:p w14:paraId="57952C93" w14:textId="77777777" w:rsidR="006F6149" w:rsidRDefault="00000000">
            <w:pPr>
              <w:pStyle w:val="Compact"/>
            </w:pPr>
            <w:r>
              <w:t>EBITDA Margin</w:t>
            </w:r>
          </w:p>
        </w:tc>
        <w:tc>
          <w:tcPr>
            <w:tcW w:w="0" w:type="auto"/>
          </w:tcPr>
          <w:p w14:paraId="10DBF898" w14:textId="77777777" w:rsidR="006F6149" w:rsidRDefault="00000000">
            <w:pPr>
              <w:pStyle w:val="Compact"/>
            </w:pPr>
            <w:r>
              <w:t>(EBIT + Depreciation) / Revenue</w:t>
            </w:r>
          </w:p>
        </w:tc>
        <w:tc>
          <w:tcPr>
            <w:tcW w:w="0" w:type="auto"/>
          </w:tcPr>
          <w:p w14:paraId="61DC95FD" w14:textId="77777777" w:rsidR="006F6149" w:rsidRDefault="006F6149">
            <w:pPr>
              <w:pStyle w:val="Compact"/>
            </w:pPr>
          </w:p>
        </w:tc>
        <w:tc>
          <w:tcPr>
            <w:tcW w:w="0" w:type="auto"/>
          </w:tcPr>
          <w:p w14:paraId="667302A5" w14:textId="77777777" w:rsidR="006F6149" w:rsidRDefault="006F6149">
            <w:pPr>
              <w:pStyle w:val="Compact"/>
            </w:pPr>
          </w:p>
        </w:tc>
        <w:tc>
          <w:tcPr>
            <w:tcW w:w="0" w:type="auto"/>
          </w:tcPr>
          <w:p w14:paraId="653957D2" w14:textId="77777777" w:rsidR="006F6149" w:rsidRDefault="006F6149">
            <w:pPr>
              <w:pStyle w:val="Compact"/>
            </w:pPr>
          </w:p>
        </w:tc>
        <w:tc>
          <w:tcPr>
            <w:tcW w:w="0" w:type="auto"/>
          </w:tcPr>
          <w:p w14:paraId="63EAF1FF" w14:textId="77777777" w:rsidR="006F6149" w:rsidRDefault="006F6149">
            <w:pPr>
              <w:pStyle w:val="Compact"/>
            </w:pPr>
          </w:p>
        </w:tc>
        <w:tc>
          <w:tcPr>
            <w:tcW w:w="0" w:type="auto"/>
          </w:tcPr>
          <w:p w14:paraId="4752B441" w14:textId="77777777" w:rsidR="006F6149" w:rsidRDefault="006F6149">
            <w:pPr>
              <w:pStyle w:val="Compact"/>
            </w:pPr>
          </w:p>
        </w:tc>
      </w:tr>
      <w:tr w:rsidR="006F6149" w14:paraId="2DB679C6" w14:textId="77777777">
        <w:tc>
          <w:tcPr>
            <w:tcW w:w="0" w:type="auto"/>
          </w:tcPr>
          <w:p w14:paraId="2799026D" w14:textId="77777777" w:rsidR="006F6149" w:rsidRDefault="00000000">
            <w:pPr>
              <w:pStyle w:val="Compact"/>
            </w:pPr>
            <w:r>
              <w:t>Operating Margin</w:t>
            </w:r>
          </w:p>
        </w:tc>
        <w:tc>
          <w:tcPr>
            <w:tcW w:w="0" w:type="auto"/>
          </w:tcPr>
          <w:p w14:paraId="33FEDCA0" w14:textId="77777777" w:rsidR="006F6149" w:rsidRDefault="00000000">
            <w:pPr>
              <w:pStyle w:val="Compact"/>
            </w:pPr>
            <w:r>
              <w:t>EBIT / Revenue</w:t>
            </w:r>
          </w:p>
        </w:tc>
        <w:tc>
          <w:tcPr>
            <w:tcW w:w="0" w:type="auto"/>
          </w:tcPr>
          <w:p w14:paraId="5362B579" w14:textId="77777777" w:rsidR="006F6149" w:rsidRDefault="006F6149">
            <w:pPr>
              <w:pStyle w:val="Compact"/>
            </w:pPr>
          </w:p>
        </w:tc>
        <w:tc>
          <w:tcPr>
            <w:tcW w:w="0" w:type="auto"/>
          </w:tcPr>
          <w:p w14:paraId="0CD8CA83" w14:textId="77777777" w:rsidR="006F6149" w:rsidRDefault="006F6149">
            <w:pPr>
              <w:pStyle w:val="Compact"/>
            </w:pPr>
          </w:p>
        </w:tc>
        <w:tc>
          <w:tcPr>
            <w:tcW w:w="0" w:type="auto"/>
          </w:tcPr>
          <w:p w14:paraId="73DDB81D" w14:textId="77777777" w:rsidR="006F6149" w:rsidRDefault="006F6149">
            <w:pPr>
              <w:pStyle w:val="Compact"/>
            </w:pPr>
          </w:p>
        </w:tc>
        <w:tc>
          <w:tcPr>
            <w:tcW w:w="0" w:type="auto"/>
          </w:tcPr>
          <w:p w14:paraId="1BED170A" w14:textId="77777777" w:rsidR="006F6149" w:rsidRDefault="006F6149">
            <w:pPr>
              <w:pStyle w:val="Compact"/>
            </w:pPr>
          </w:p>
        </w:tc>
        <w:tc>
          <w:tcPr>
            <w:tcW w:w="0" w:type="auto"/>
          </w:tcPr>
          <w:p w14:paraId="7199A0B0" w14:textId="77777777" w:rsidR="006F6149" w:rsidRDefault="006F6149">
            <w:pPr>
              <w:pStyle w:val="Compact"/>
            </w:pPr>
          </w:p>
        </w:tc>
      </w:tr>
      <w:tr w:rsidR="006F6149" w14:paraId="11C087D7" w14:textId="77777777">
        <w:tc>
          <w:tcPr>
            <w:tcW w:w="0" w:type="auto"/>
          </w:tcPr>
          <w:p w14:paraId="4C6A61E4" w14:textId="77777777" w:rsidR="006F6149" w:rsidRDefault="00000000">
            <w:pPr>
              <w:pStyle w:val="Compact"/>
            </w:pPr>
            <w:r>
              <w:t>Net Profit Margin</w:t>
            </w:r>
          </w:p>
        </w:tc>
        <w:tc>
          <w:tcPr>
            <w:tcW w:w="0" w:type="auto"/>
          </w:tcPr>
          <w:p w14:paraId="283A542D" w14:textId="77777777" w:rsidR="006F6149" w:rsidRDefault="00000000">
            <w:pPr>
              <w:pStyle w:val="Compact"/>
            </w:pPr>
            <w:r>
              <w:t>Net Income / Revenue</w:t>
            </w:r>
          </w:p>
        </w:tc>
        <w:tc>
          <w:tcPr>
            <w:tcW w:w="0" w:type="auto"/>
          </w:tcPr>
          <w:p w14:paraId="60BC0ED9" w14:textId="77777777" w:rsidR="006F6149" w:rsidRDefault="006F6149">
            <w:pPr>
              <w:pStyle w:val="Compact"/>
            </w:pPr>
          </w:p>
        </w:tc>
        <w:tc>
          <w:tcPr>
            <w:tcW w:w="0" w:type="auto"/>
          </w:tcPr>
          <w:p w14:paraId="29928622" w14:textId="77777777" w:rsidR="006F6149" w:rsidRDefault="006F6149">
            <w:pPr>
              <w:pStyle w:val="Compact"/>
            </w:pPr>
          </w:p>
        </w:tc>
        <w:tc>
          <w:tcPr>
            <w:tcW w:w="0" w:type="auto"/>
          </w:tcPr>
          <w:p w14:paraId="75307E05" w14:textId="77777777" w:rsidR="006F6149" w:rsidRDefault="006F6149">
            <w:pPr>
              <w:pStyle w:val="Compact"/>
            </w:pPr>
          </w:p>
        </w:tc>
        <w:tc>
          <w:tcPr>
            <w:tcW w:w="0" w:type="auto"/>
          </w:tcPr>
          <w:p w14:paraId="605F8472" w14:textId="77777777" w:rsidR="006F6149" w:rsidRDefault="006F6149">
            <w:pPr>
              <w:pStyle w:val="Compact"/>
            </w:pPr>
          </w:p>
        </w:tc>
        <w:tc>
          <w:tcPr>
            <w:tcW w:w="0" w:type="auto"/>
          </w:tcPr>
          <w:p w14:paraId="4B68E25B" w14:textId="77777777" w:rsidR="006F6149" w:rsidRDefault="006F6149">
            <w:pPr>
              <w:pStyle w:val="Compact"/>
            </w:pPr>
          </w:p>
        </w:tc>
      </w:tr>
      <w:tr w:rsidR="006F6149" w14:paraId="4D222514" w14:textId="77777777">
        <w:tc>
          <w:tcPr>
            <w:tcW w:w="0" w:type="auto"/>
          </w:tcPr>
          <w:p w14:paraId="22280139" w14:textId="77777777" w:rsidR="006F6149" w:rsidRDefault="00000000">
            <w:pPr>
              <w:pStyle w:val="Compact"/>
            </w:pPr>
            <w:r>
              <w:t>Tax Rate</w:t>
            </w:r>
          </w:p>
        </w:tc>
        <w:tc>
          <w:tcPr>
            <w:tcW w:w="0" w:type="auto"/>
          </w:tcPr>
          <w:p w14:paraId="73C3B16F" w14:textId="77777777" w:rsidR="006F6149" w:rsidRDefault="00000000">
            <w:pPr>
              <w:pStyle w:val="Compact"/>
            </w:pPr>
            <w:r>
              <w:t>Tax / EBT</w:t>
            </w:r>
          </w:p>
        </w:tc>
        <w:tc>
          <w:tcPr>
            <w:tcW w:w="0" w:type="auto"/>
          </w:tcPr>
          <w:p w14:paraId="357AE556" w14:textId="77777777" w:rsidR="006F6149" w:rsidRDefault="006F6149">
            <w:pPr>
              <w:pStyle w:val="Compact"/>
            </w:pPr>
          </w:p>
        </w:tc>
        <w:tc>
          <w:tcPr>
            <w:tcW w:w="0" w:type="auto"/>
          </w:tcPr>
          <w:p w14:paraId="46BCF161" w14:textId="77777777" w:rsidR="006F6149" w:rsidRDefault="006F6149">
            <w:pPr>
              <w:pStyle w:val="Compact"/>
            </w:pPr>
          </w:p>
        </w:tc>
        <w:tc>
          <w:tcPr>
            <w:tcW w:w="0" w:type="auto"/>
          </w:tcPr>
          <w:p w14:paraId="5984E79C" w14:textId="77777777" w:rsidR="006F6149" w:rsidRDefault="006F6149">
            <w:pPr>
              <w:pStyle w:val="Compact"/>
            </w:pPr>
          </w:p>
        </w:tc>
        <w:tc>
          <w:tcPr>
            <w:tcW w:w="0" w:type="auto"/>
          </w:tcPr>
          <w:p w14:paraId="5AB62F8D" w14:textId="77777777" w:rsidR="006F6149" w:rsidRDefault="006F6149">
            <w:pPr>
              <w:pStyle w:val="Compact"/>
            </w:pPr>
          </w:p>
        </w:tc>
        <w:tc>
          <w:tcPr>
            <w:tcW w:w="0" w:type="auto"/>
          </w:tcPr>
          <w:p w14:paraId="1A4B12EF" w14:textId="77777777" w:rsidR="006F6149" w:rsidRDefault="006F6149">
            <w:pPr>
              <w:pStyle w:val="Compact"/>
            </w:pPr>
          </w:p>
        </w:tc>
      </w:tr>
    </w:tbl>
    <w:p w14:paraId="31F54A55" w14:textId="77777777" w:rsidR="006F6149" w:rsidRDefault="00000000">
      <w:pPr>
        <w:pStyle w:val="BodyText"/>
      </w:pPr>
      <w:r>
        <w:rPr>
          <w:b/>
          <w:bCs/>
        </w:rPr>
        <w:t>Excel Formulas:</w:t>
      </w:r>
    </w:p>
    <w:p w14:paraId="2A315F18" w14:textId="77777777" w:rsidR="006F6149" w:rsidRDefault="00000000">
      <w:pPr>
        <w:pStyle w:val="SourceCode"/>
      </w:pPr>
      <w:r>
        <w:rPr>
          <w:rStyle w:val="VerbatimChar"/>
        </w:rPr>
        <w:t>=B8/B5          'Gross Margin (Operating Income/Revenue)</w:t>
      </w:r>
      <w:r>
        <w:br/>
      </w:r>
      <w:r>
        <w:rPr>
          <w:rStyle w:val="VerbatimChar"/>
        </w:rPr>
        <w:t>=(B9+B10)/B5    'EBITDA Margin</w:t>
      </w:r>
      <w:r>
        <w:br/>
      </w:r>
      <w:r>
        <w:rPr>
          <w:rStyle w:val="VerbatimChar"/>
        </w:rPr>
        <w:t>=B11/B5         'Operating Margin</w:t>
      </w:r>
      <w:r>
        <w:br/>
      </w:r>
      <w:r>
        <w:rPr>
          <w:rStyle w:val="VerbatimChar"/>
        </w:rPr>
        <w:t>=B16/B5         'Net Profit Margin</w:t>
      </w:r>
      <w:r>
        <w:br/>
      </w:r>
      <w:r>
        <w:rPr>
          <w:rStyle w:val="VerbatimChar"/>
        </w:rPr>
        <w:t>=B15/B14        'Tax Rate</w:t>
      </w:r>
    </w:p>
    <w:p w14:paraId="4319E8BF" w14:textId="77777777" w:rsidR="006F6149" w:rsidRDefault="00000000">
      <w:pPr>
        <w:pStyle w:val="Heading3"/>
      </w:pPr>
      <w:bookmarkStart w:id="8" w:name="task-2.2-expected-results-for-tcs"/>
      <w:bookmarkEnd w:id="7"/>
      <w:r>
        <w:t>Task 2.2: Expected Results for TCS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997"/>
        <w:gridCol w:w="868"/>
        <w:gridCol w:w="868"/>
        <w:gridCol w:w="868"/>
        <w:gridCol w:w="868"/>
        <w:gridCol w:w="868"/>
      </w:tblGrid>
      <w:tr w:rsidR="006F6149" w14:paraId="68DFF149" w14:textId="77777777" w:rsidTr="006F61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402B6BC" w14:textId="77777777" w:rsidR="006F6149" w:rsidRDefault="00000000">
            <w:pPr>
              <w:pStyle w:val="Compact"/>
            </w:pPr>
            <w:r>
              <w:t>Ratio</w:t>
            </w:r>
          </w:p>
        </w:tc>
        <w:tc>
          <w:tcPr>
            <w:tcW w:w="0" w:type="auto"/>
          </w:tcPr>
          <w:p w14:paraId="072931DA" w14:textId="77777777" w:rsidR="006F6149" w:rsidRDefault="00000000">
            <w:pPr>
              <w:pStyle w:val="Compact"/>
            </w:pPr>
            <w:r>
              <w:t>FY21</w:t>
            </w:r>
          </w:p>
        </w:tc>
        <w:tc>
          <w:tcPr>
            <w:tcW w:w="0" w:type="auto"/>
          </w:tcPr>
          <w:p w14:paraId="526A2CB8" w14:textId="77777777" w:rsidR="006F6149" w:rsidRDefault="00000000">
            <w:pPr>
              <w:pStyle w:val="Compact"/>
            </w:pPr>
            <w:r>
              <w:t>FY22</w:t>
            </w:r>
          </w:p>
        </w:tc>
        <w:tc>
          <w:tcPr>
            <w:tcW w:w="0" w:type="auto"/>
          </w:tcPr>
          <w:p w14:paraId="4E427558" w14:textId="77777777" w:rsidR="006F6149" w:rsidRDefault="00000000">
            <w:pPr>
              <w:pStyle w:val="Compact"/>
            </w:pPr>
            <w:r>
              <w:t>FY23</w:t>
            </w:r>
          </w:p>
        </w:tc>
        <w:tc>
          <w:tcPr>
            <w:tcW w:w="0" w:type="auto"/>
          </w:tcPr>
          <w:p w14:paraId="669C9D63" w14:textId="77777777" w:rsidR="006F6149" w:rsidRDefault="00000000">
            <w:pPr>
              <w:pStyle w:val="Compact"/>
            </w:pPr>
            <w:r>
              <w:t>FY24</w:t>
            </w:r>
          </w:p>
        </w:tc>
        <w:tc>
          <w:tcPr>
            <w:tcW w:w="0" w:type="auto"/>
          </w:tcPr>
          <w:p w14:paraId="214ED8CD" w14:textId="77777777" w:rsidR="006F6149" w:rsidRDefault="00000000">
            <w:pPr>
              <w:pStyle w:val="Compact"/>
            </w:pPr>
            <w:r>
              <w:t>FY25</w:t>
            </w:r>
          </w:p>
        </w:tc>
      </w:tr>
      <w:tr w:rsidR="006F6149" w14:paraId="2AF9413A" w14:textId="77777777">
        <w:tc>
          <w:tcPr>
            <w:tcW w:w="0" w:type="auto"/>
          </w:tcPr>
          <w:p w14:paraId="72385BED" w14:textId="77777777" w:rsidR="006F6149" w:rsidRDefault="00000000">
            <w:pPr>
              <w:pStyle w:val="Compact"/>
            </w:pPr>
            <w:r>
              <w:t>Gross Margin</w:t>
            </w:r>
          </w:p>
        </w:tc>
        <w:tc>
          <w:tcPr>
            <w:tcW w:w="0" w:type="auto"/>
          </w:tcPr>
          <w:p w14:paraId="772B8E34" w14:textId="77777777" w:rsidR="006F6149" w:rsidRDefault="00000000">
            <w:pPr>
              <w:pStyle w:val="Compact"/>
            </w:pPr>
            <w:r>
              <w:t>26.0%</w:t>
            </w:r>
          </w:p>
        </w:tc>
        <w:tc>
          <w:tcPr>
            <w:tcW w:w="0" w:type="auto"/>
          </w:tcPr>
          <w:p w14:paraId="5CFB4B83" w14:textId="77777777" w:rsidR="006F6149" w:rsidRDefault="00000000">
            <w:pPr>
              <w:pStyle w:val="Compact"/>
            </w:pPr>
            <w:r>
              <w:t>26.2%</w:t>
            </w:r>
          </w:p>
        </w:tc>
        <w:tc>
          <w:tcPr>
            <w:tcW w:w="0" w:type="auto"/>
          </w:tcPr>
          <w:p w14:paraId="2F8CCCB6" w14:textId="77777777" w:rsidR="006F6149" w:rsidRDefault="00000000">
            <w:pPr>
              <w:pStyle w:val="Compact"/>
            </w:pPr>
            <w:r>
              <w:t>26.2%</w:t>
            </w:r>
          </w:p>
        </w:tc>
        <w:tc>
          <w:tcPr>
            <w:tcW w:w="0" w:type="auto"/>
          </w:tcPr>
          <w:p w14:paraId="47964014" w14:textId="77777777" w:rsidR="006F6149" w:rsidRDefault="00000000">
            <w:pPr>
              <w:pStyle w:val="Compact"/>
            </w:pPr>
            <w:r>
              <w:t>26.2%</w:t>
            </w:r>
          </w:p>
        </w:tc>
        <w:tc>
          <w:tcPr>
            <w:tcW w:w="0" w:type="auto"/>
          </w:tcPr>
          <w:p w14:paraId="6A251090" w14:textId="77777777" w:rsidR="006F6149" w:rsidRDefault="00000000">
            <w:pPr>
              <w:pStyle w:val="Compact"/>
            </w:pPr>
            <w:r>
              <w:t>26.1%</w:t>
            </w:r>
          </w:p>
        </w:tc>
      </w:tr>
      <w:tr w:rsidR="006F6149" w14:paraId="2293019B" w14:textId="77777777">
        <w:tc>
          <w:tcPr>
            <w:tcW w:w="0" w:type="auto"/>
          </w:tcPr>
          <w:p w14:paraId="37480A8A" w14:textId="77777777" w:rsidR="006F6149" w:rsidRDefault="00000000">
            <w:pPr>
              <w:pStyle w:val="Compact"/>
            </w:pPr>
            <w:r>
              <w:t>Operating Margin</w:t>
            </w:r>
          </w:p>
        </w:tc>
        <w:tc>
          <w:tcPr>
            <w:tcW w:w="0" w:type="auto"/>
          </w:tcPr>
          <w:p w14:paraId="61C91A03" w14:textId="77777777" w:rsidR="006F6149" w:rsidRDefault="00000000">
            <w:pPr>
              <w:pStyle w:val="Compact"/>
            </w:pPr>
            <w:r>
              <w:t>22.7%</w:t>
            </w:r>
          </w:p>
        </w:tc>
        <w:tc>
          <w:tcPr>
            <w:tcW w:w="0" w:type="auto"/>
          </w:tcPr>
          <w:p w14:paraId="7AF7C2AC" w14:textId="77777777" w:rsidR="006F6149" w:rsidRDefault="00000000">
            <w:pPr>
              <w:pStyle w:val="Compact"/>
            </w:pPr>
            <w:r>
              <w:t>23.2%</w:t>
            </w:r>
          </w:p>
        </w:tc>
        <w:tc>
          <w:tcPr>
            <w:tcW w:w="0" w:type="auto"/>
          </w:tcPr>
          <w:p w14:paraId="0DF43BAB" w14:textId="77777777" w:rsidR="006F6149" w:rsidRDefault="00000000">
            <w:pPr>
              <w:pStyle w:val="Compact"/>
            </w:pPr>
            <w:r>
              <w:t>23.5%</w:t>
            </w:r>
          </w:p>
        </w:tc>
        <w:tc>
          <w:tcPr>
            <w:tcW w:w="0" w:type="auto"/>
          </w:tcPr>
          <w:p w14:paraId="6DA1DA46" w14:textId="77777777" w:rsidR="006F6149" w:rsidRDefault="00000000">
            <w:pPr>
              <w:pStyle w:val="Compact"/>
            </w:pPr>
            <w:r>
              <w:t>23.6%</w:t>
            </w:r>
          </w:p>
        </w:tc>
        <w:tc>
          <w:tcPr>
            <w:tcW w:w="0" w:type="auto"/>
          </w:tcPr>
          <w:p w14:paraId="753F9062" w14:textId="77777777" w:rsidR="006F6149" w:rsidRDefault="00000000">
            <w:pPr>
              <w:pStyle w:val="Compact"/>
            </w:pPr>
            <w:r>
              <w:t>23.7%</w:t>
            </w:r>
          </w:p>
        </w:tc>
      </w:tr>
      <w:tr w:rsidR="006F6149" w14:paraId="03BE605B" w14:textId="77777777">
        <w:tc>
          <w:tcPr>
            <w:tcW w:w="0" w:type="auto"/>
          </w:tcPr>
          <w:p w14:paraId="7CB1507A" w14:textId="77777777" w:rsidR="006F6149" w:rsidRDefault="00000000">
            <w:pPr>
              <w:pStyle w:val="Compact"/>
            </w:pPr>
            <w:r>
              <w:t>Net Profit Margin</w:t>
            </w:r>
          </w:p>
        </w:tc>
        <w:tc>
          <w:tcPr>
            <w:tcW w:w="0" w:type="auto"/>
          </w:tcPr>
          <w:p w14:paraId="396948DD" w14:textId="77777777" w:rsidR="006F6149" w:rsidRDefault="00000000">
            <w:pPr>
              <w:pStyle w:val="Compact"/>
            </w:pPr>
            <w:r>
              <w:t>16.8%</w:t>
            </w:r>
          </w:p>
        </w:tc>
        <w:tc>
          <w:tcPr>
            <w:tcW w:w="0" w:type="auto"/>
          </w:tcPr>
          <w:p w14:paraId="171D1989" w14:textId="77777777" w:rsidR="006F6149" w:rsidRDefault="00000000">
            <w:pPr>
              <w:pStyle w:val="Compact"/>
            </w:pPr>
            <w:r>
              <w:t>17.1%</w:t>
            </w:r>
          </w:p>
        </w:tc>
        <w:tc>
          <w:tcPr>
            <w:tcW w:w="0" w:type="auto"/>
          </w:tcPr>
          <w:p w14:paraId="526948AD" w14:textId="77777777" w:rsidR="006F6149" w:rsidRDefault="00000000">
            <w:pPr>
              <w:pStyle w:val="Compact"/>
            </w:pPr>
            <w:r>
              <w:t>17.4%</w:t>
            </w:r>
          </w:p>
        </w:tc>
        <w:tc>
          <w:tcPr>
            <w:tcW w:w="0" w:type="auto"/>
          </w:tcPr>
          <w:p w14:paraId="2C15FF9F" w14:textId="77777777" w:rsidR="006F6149" w:rsidRDefault="00000000">
            <w:pPr>
              <w:pStyle w:val="Compact"/>
            </w:pPr>
            <w:r>
              <w:t>17.5%</w:t>
            </w:r>
          </w:p>
        </w:tc>
        <w:tc>
          <w:tcPr>
            <w:tcW w:w="0" w:type="auto"/>
          </w:tcPr>
          <w:p w14:paraId="62FC4A61" w14:textId="77777777" w:rsidR="006F6149" w:rsidRDefault="00000000">
            <w:pPr>
              <w:pStyle w:val="Compact"/>
            </w:pPr>
            <w:r>
              <w:t>17.6%</w:t>
            </w:r>
          </w:p>
        </w:tc>
      </w:tr>
    </w:tbl>
    <w:p w14:paraId="398332DD" w14:textId="77777777" w:rsidR="006F6149" w:rsidRDefault="00000000">
      <w:r>
        <w:pict w14:anchorId="7050A296">
          <v:rect id="_x0000_i1028" style="width:0;height:1.5pt" o:hralign="center" o:hrstd="t" o:hr="t"/>
        </w:pict>
      </w:r>
    </w:p>
    <w:p w14:paraId="79431DC6" w14:textId="77777777" w:rsidR="006F6149" w:rsidRDefault="00000000">
      <w:pPr>
        <w:pStyle w:val="Heading2"/>
      </w:pPr>
      <w:bookmarkStart w:id="9" w:name="exercise-3-growth-rate-analysis"/>
      <w:bookmarkEnd w:id="6"/>
      <w:bookmarkEnd w:id="8"/>
      <w:r>
        <w:t>Exercise 3: Growth Rate Analysis</w:t>
      </w:r>
    </w:p>
    <w:p w14:paraId="1EDA3ECD" w14:textId="77777777" w:rsidR="006F6149" w:rsidRDefault="00000000">
      <w:pPr>
        <w:pStyle w:val="Heading3"/>
      </w:pPr>
      <w:bookmarkStart w:id="10" w:name="task-3.1-yoy-growth-calculations"/>
      <w:r>
        <w:t>Task 3.1: YoY Growth Calculations</w:t>
      </w:r>
    </w:p>
    <w:p w14:paraId="35A7FA57" w14:textId="77777777" w:rsidR="006F6149" w:rsidRDefault="00000000">
      <w:pPr>
        <w:pStyle w:val="FirstParagraph"/>
      </w:pPr>
      <w:r>
        <w:t>Add a “Growth Rates” section: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892"/>
        <w:gridCol w:w="728"/>
        <w:gridCol w:w="728"/>
        <w:gridCol w:w="728"/>
        <w:gridCol w:w="728"/>
        <w:gridCol w:w="728"/>
      </w:tblGrid>
      <w:tr w:rsidR="006F6149" w14:paraId="4FBCAABA" w14:textId="77777777" w:rsidTr="006F61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083BBA78" w14:textId="77777777" w:rsidR="006F6149" w:rsidRDefault="00000000">
            <w:pPr>
              <w:pStyle w:val="Compact"/>
            </w:pPr>
            <w:r>
              <w:t>Metric</w:t>
            </w:r>
          </w:p>
        </w:tc>
        <w:tc>
          <w:tcPr>
            <w:tcW w:w="0" w:type="auto"/>
          </w:tcPr>
          <w:p w14:paraId="766D3F6B" w14:textId="77777777" w:rsidR="006F6149" w:rsidRDefault="00000000">
            <w:pPr>
              <w:pStyle w:val="Compact"/>
            </w:pPr>
            <w:r>
              <w:t>FY21</w:t>
            </w:r>
          </w:p>
        </w:tc>
        <w:tc>
          <w:tcPr>
            <w:tcW w:w="0" w:type="auto"/>
          </w:tcPr>
          <w:p w14:paraId="5826E40E" w14:textId="77777777" w:rsidR="006F6149" w:rsidRDefault="00000000">
            <w:pPr>
              <w:pStyle w:val="Compact"/>
            </w:pPr>
            <w:r>
              <w:t>FY22</w:t>
            </w:r>
          </w:p>
        </w:tc>
        <w:tc>
          <w:tcPr>
            <w:tcW w:w="0" w:type="auto"/>
          </w:tcPr>
          <w:p w14:paraId="6707D469" w14:textId="77777777" w:rsidR="006F6149" w:rsidRDefault="00000000">
            <w:pPr>
              <w:pStyle w:val="Compact"/>
            </w:pPr>
            <w:r>
              <w:t>FY23</w:t>
            </w:r>
          </w:p>
        </w:tc>
        <w:tc>
          <w:tcPr>
            <w:tcW w:w="0" w:type="auto"/>
          </w:tcPr>
          <w:p w14:paraId="326CAC7E" w14:textId="77777777" w:rsidR="006F6149" w:rsidRDefault="00000000">
            <w:pPr>
              <w:pStyle w:val="Compact"/>
            </w:pPr>
            <w:r>
              <w:t>FY24</w:t>
            </w:r>
          </w:p>
        </w:tc>
        <w:tc>
          <w:tcPr>
            <w:tcW w:w="0" w:type="auto"/>
          </w:tcPr>
          <w:p w14:paraId="0E222A47" w14:textId="77777777" w:rsidR="006F6149" w:rsidRDefault="00000000">
            <w:pPr>
              <w:pStyle w:val="Compact"/>
            </w:pPr>
            <w:r>
              <w:t>FY25</w:t>
            </w:r>
          </w:p>
        </w:tc>
      </w:tr>
      <w:tr w:rsidR="006F6149" w14:paraId="18796E27" w14:textId="77777777">
        <w:tc>
          <w:tcPr>
            <w:tcW w:w="0" w:type="auto"/>
          </w:tcPr>
          <w:p w14:paraId="13EE7F9C" w14:textId="77777777" w:rsidR="006F6149" w:rsidRDefault="00000000">
            <w:pPr>
              <w:pStyle w:val="Compact"/>
            </w:pPr>
            <w:r>
              <w:t>Revenue Growth</w:t>
            </w:r>
          </w:p>
        </w:tc>
        <w:tc>
          <w:tcPr>
            <w:tcW w:w="0" w:type="auto"/>
          </w:tcPr>
          <w:p w14:paraId="3FA23593" w14:textId="77777777" w:rsidR="006F6149" w:rsidRDefault="00000000">
            <w:pPr>
              <w:pStyle w:val="Compact"/>
            </w:pPr>
            <w:r>
              <w:t>-</w:t>
            </w:r>
          </w:p>
        </w:tc>
        <w:tc>
          <w:tcPr>
            <w:tcW w:w="0" w:type="auto"/>
          </w:tcPr>
          <w:p w14:paraId="4CEE2131" w14:textId="77777777" w:rsidR="006F6149" w:rsidRDefault="006F6149">
            <w:pPr>
              <w:pStyle w:val="Compact"/>
            </w:pPr>
          </w:p>
        </w:tc>
        <w:tc>
          <w:tcPr>
            <w:tcW w:w="0" w:type="auto"/>
          </w:tcPr>
          <w:p w14:paraId="667C3801" w14:textId="77777777" w:rsidR="006F6149" w:rsidRDefault="006F6149">
            <w:pPr>
              <w:pStyle w:val="Compact"/>
            </w:pPr>
          </w:p>
        </w:tc>
        <w:tc>
          <w:tcPr>
            <w:tcW w:w="0" w:type="auto"/>
          </w:tcPr>
          <w:p w14:paraId="467D6B16" w14:textId="77777777" w:rsidR="006F6149" w:rsidRDefault="006F6149">
            <w:pPr>
              <w:pStyle w:val="Compact"/>
            </w:pPr>
          </w:p>
        </w:tc>
        <w:tc>
          <w:tcPr>
            <w:tcW w:w="0" w:type="auto"/>
          </w:tcPr>
          <w:p w14:paraId="5481F3F9" w14:textId="77777777" w:rsidR="006F6149" w:rsidRDefault="006F6149">
            <w:pPr>
              <w:pStyle w:val="Compact"/>
            </w:pPr>
          </w:p>
        </w:tc>
      </w:tr>
      <w:tr w:rsidR="006F6149" w14:paraId="574A8DDE" w14:textId="77777777">
        <w:tc>
          <w:tcPr>
            <w:tcW w:w="0" w:type="auto"/>
          </w:tcPr>
          <w:p w14:paraId="058387B7" w14:textId="77777777" w:rsidR="006F6149" w:rsidRDefault="00000000">
            <w:pPr>
              <w:pStyle w:val="Compact"/>
            </w:pPr>
            <w:r>
              <w:t>Operating Income Growth</w:t>
            </w:r>
          </w:p>
        </w:tc>
        <w:tc>
          <w:tcPr>
            <w:tcW w:w="0" w:type="auto"/>
          </w:tcPr>
          <w:p w14:paraId="21FA3E24" w14:textId="77777777" w:rsidR="006F6149" w:rsidRDefault="00000000">
            <w:pPr>
              <w:pStyle w:val="Compact"/>
            </w:pPr>
            <w:r>
              <w:t>-</w:t>
            </w:r>
          </w:p>
        </w:tc>
        <w:tc>
          <w:tcPr>
            <w:tcW w:w="0" w:type="auto"/>
          </w:tcPr>
          <w:p w14:paraId="182EA992" w14:textId="77777777" w:rsidR="006F6149" w:rsidRDefault="006F6149">
            <w:pPr>
              <w:pStyle w:val="Compact"/>
            </w:pPr>
          </w:p>
        </w:tc>
        <w:tc>
          <w:tcPr>
            <w:tcW w:w="0" w:type="auto"/>
          </w:tcPr>
          <w:p w14:paraId="512C0C3F" w14:textId="77777777" w:rsidR="006F6149" w:rsidRDefault="006F6149">
            <w:pPr>
              <w:pStyle w:val="Compact"/>
            </w:pPr>
          </w:p>
        </w:tc>
        <w:tc>
          <w:tcPr>
            <w:tcW w:w="0" w:type="auto"/>
          </w:tcPr>
          <w:p w14:paraId="21DEAE4C" w14:textId="77777777" w:rsidR="006F6149" w:rsidRDefault="006F6149">
            <w:pPr>
              <w:pStyle w:val="Compact"/>
            </w:pPr>
          </w:p>
        </w:tc>
        <w:tc>
          <w:tcPr>
            <w:tcW w:w="0" w:type="auto"/>
          </w:tcPr>
          <w:p w14:paraId="76D1522D" w14:textId="77777777" w:rsidR="006F6149" w:rsidRDefault="006F6149">
            <w:pPr>
              <w:pStyle w:val="Compact"/>
            </w:pPr>
          </w:p>
        </w:tc>
      </w:tr>
      <w:tr w:rsidR="006F6149" w14:paraId="263359D3" w14:textId="77777777">
        <w:tc>
          <w:tcPr>
            <w:tcW w:w="0" w:type="auto"/>
          </w:tcPr>
          <w:p w14:paraId="623171DC" w14:textId="77777777" w:rsidR="006F6149" w:rsidRDefault="00000000">
            <w:pPr>
              <w:pStyle w:val="Compact"/>
            </w:pPr>
            <w:r>
              <w:t>Net Income Growth</w:t>
            </w:r>
          </w:p>
        </w:tc>
        <w:tc>
          <w:tcPr>
            <w:tcW w:w="0" w:type="auto"/>
          </w:tcPr>
          <w:p w14:paraId="1DE9FA90" w14:textId="77777777" w:rsidR="006F6149" w:rsidRDefault="00000000">
            <w:pPr>
              <w:pStyle w:val="Compact"/>
            </w:pPr>
            <w:r>
              <w:t>-</w:t>
            </w:r>
          </w:p>
        </w:tc>
        <w:tc>
          <w:tcPr>
            <w:tcW w:w="0" w:type="auto"/>
          </w:tcPr>
          <w:p w14:paraId="343E2088" w14:textId="77777777" w:rsidR="006F6149" w:rsidRDefault="006F6149">
            <w:pPr>
              <w:pStyle w:val="Compact"/>
            </w:pPr>
          </w:p>
        </w:tc>
        <w:tc>
          <w:tcPr>
            <w:tcW w:w="0" w:type="auto"/>
          </w:tcPr>
          <w:p w14:paraId="4E72E06A" w14:textId="77777777" w:rsidR="006F6149" w:rsidRDefault="006F6149">
            <w:pPr>
              <w:pStyle w:val="Compact"/>
            </w:pPr>
          </w:p>
        </w:tc>
        <w:tc>
          <w:tcPr>
            <w:tcW w:w="0" w:type="auto"/>
          </w:tcPr>
          <w:p w14:paraId="281828A3" w14:textId="77777777" w:rsidR="006F6149" w:rsidRDefault="006F6149">
            <w:pPr>
              <w:pStyle w:val="Compact"/>
            </w:pPr>
          </w:p>
        </w:tc>
        <w:tc>
          <w:tcPr>
            <w:tcW w:w="0" w:type="auto"/>
          </w:tcPr>
          <w:p w14:paraId="41DBBECB" w14:textId="77777777" w:rsidR="006F6149" w:rsidRDefault="006F6149">
            <w:pPr>
              <w:pStyle w:val="Compact"/>
            </w:pPr>
          </w:p>
        </w:tc>
      </w:tr>
    </w:tbl>
    <w:p w14:paraId="1B09B298" w14:textId="77777777" w:rsidR="006F6149" w:rsidRDefault="00000000">
      <w:pPr>
        <w:pStyle w:val="BodyText"/>
      </w:pPr>
      <w:r>
        <w:rPr>
          <w:b/>
          <w:bCs/>
        </w:rPr>
        <w:t>Excel Formula:</w:t>
      </w:r>
    </w:p>
    <w:p w14:paraId="5E153ADF" w14:textId="77777777" w:rsidR="006F6149" w:rsidRDefault="00000000">
      <w:pPr>
        <w:pStyle w:val="SourceCode"/>
      </w:pPr>
      <w:r>
        <w:rPr>
          <w:rStyle w:val="VerbatimChar"/>
        </w:rPr>
        <w:t>=(C5-B5)/B5    'YoY Revenue Growth</w:t>
      </w:r>
    </w:p>
    <w:p w14:paraId="6F806C0E" w14:textId="77777777" w:rsidR="006F6149" w:rsidRDefault="00000000">
      <w:pPr>
        <w:pStyle w:val="Heading3"/>
      </w:pPr>
      <w:bookmarkStart w:id="11" w:name="task-3.2-cagr-calculation"/>
      <w:bookmarkEnd w:id="10"/>
      <w:r>
        <w:t>Task 3.2: CAGR Calculation</w:t>
      </w:r>
    </w:p>
    <w:p w14:paraId="2CBE3645" w14:textId="77777777" w:rsidR="006F6149" w:rsidRDefault="00000000">
      <w:pPr>
        <w:pStyle w:val="FirstParagraph"/>
      </w:pPr>
      <w:r>
        <w:t>Calculate 4-year CAGR for Revenue, EBIT, and Net Income:</w:t>
      </w:r>
    </w:p>
    <w:p w14:paraId="1834BF2C" w14:textId="77777777" w:rsidR="006F6149" w:rsidRDefault="00000000">
      <w:pPr>
        <w:pStyle w:val="BodyText"/>
      </w:pPr>
      <w:r>
        <w:rPr>
          <w:b/>
          <w:bCs/>
        </w:rPr>
        <w:t>Formula:</w:t>
      </w:r>
    </w:p>
    <w:p w14:paraId="3A96C71D" w14:textId="77777777" w:rsidR="006F6149" w:rsidRDefault="00000000">
      <w:pPr>
        <w:pStyle w:val="SourceCode"/>
      </w:pPr>
      <w:r>
        <w:rPr>
          <w:rStyle w:val="VerbatimChar"/>
        </w:rPr>
        <w:t>=(F5/B5)^(1/4)-1    'Revenue CAGR from FY21 to FY25</w:t>
      </w:r>
    </w:p>
    <w:p w14:paraId="45616BFE" w14:textId="77777777" w:rsidR="006F6149" w:rsidRDefault="00000000">
      <w:pPr>
        <w:pStyle w:val="FirstParagraph"/>
      </w:pPr>
      <w:r>
        <w:rPr>
          <w:b/>
          <w:bCs/>
        </w:rPr>
        <w:lastRenderedPageBreak/>
        <w:t>Expected TCS Results:</w:t>
      </w:r>
      <w:r>
        <w:t xml:space="preserve"> - Revenue CAGR: 15.3% - EBIT CAGR: 16.5% - Net Income CAGR: 16.6%</w:t>
      </w:r>
    </w:p>
    <w:p w14:paraId="4578BB8D" w14:textId="77777777" w:rsidR="006F6149" w:rsidRDefault="00000000">
      <w:r>
        <w:pict w14:anchorId="607A3C45">
          <v:rect id="_x0000_i1029" style="width:0;height:1.5pt" o:hralign="center" o:hrstd="t" o:hr="t"/>
        </w:pict>
      </w:r>
    </w:p>
    <w:p w14:paraId="43BFE69D" w14:textId="77777777" w:rsidR="006F6149" w:rsidRDefault="00000000">
      <w:pPr>
        <w:pStyle w:val="Heading2"/>
      </w:pPr>
      <w:bookmarkStart w:id="12" w:name="exercise-4-common-size-analysis"/>
      <w:bookmarkEnd w:id="9"/>
      <w:bookmarkEnd w:id="11"/>
      <w:r>
        <w:t>Exercise 4: Common-Size Analysis</w:t>
      </w:r>
    </w:p>
    <w:p w14:paraId="33FEFF6F" w14:textId="77777777" w:rsidR="006F6149" w:rsidRDefault="00000000">
      <w:pPr>
        <w:pStyle w:val="Heading3"/>
      </w:pPr>
      <w:bookmarkStart w:id="13" w:name="Xfebe1c8bc75dc937bb4969a7250febeaa57f5ba"/>
      <w:r>
        <w:t>Task 4.1: Create Common-Size Income Statement</w:t>
      </w:r>
    </w:p>
    <w:p w14:paraId="589A1C77" w14:textId="77777777" w:rsidR="006F6149" w:rsidRDefault="00000000">
      <w:pPr>
        <w:pStyle w:val="FirstParagraph"/>
      </w:pPr>
      <w:r>
        <w:t>Express all items as % of Revenue: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078"/>
        <w:gridCol w:w="996"/>
        <w:gridCol w:w="996"/>
        <w:gridCol w:w="996"/>
        <w:gridCol w:w="996"/>
        <w:gridCol w:w="996"/>
      </w:tblGrid>
      <w:tr w:rsidR="006F6149" w14:paraId="6F04205C" w14:textId="77777777" w:rsidTr="006F61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2B42E496" w14:textId="77777777" w:rsidR="006F6149" w:rsidRDefault="00000000">
            <w:pPr>
              <w:pStyle w:val="Compact"/>
            </w:pPr>
            <w:r>
              <w:t>Line Item</w:t>
            </w:r>
          </w:p>
        </w:tc>
        <w:tc>
          <w:tcPr>
            <w:tcW w:w="0" w:type="auto"/>
          </w:tcPr>
          <w:p w14:paraId="404822C9" w14:textId="77777777" w:rsidR="006F6149" w:rsidRDefault="00000000">
            <w:pPr>
              <w:pStyle w:val="Compact"/>
            </w:pPr>
            <w:r>
              <w:t>FY21</w:t>
            </w:r>
          </w:p>
        </w:tc>
        <w:tc>
          <w:tcPr>
            <w:tcW w:w="0" w:type="auto"/>
          </w:tcPr>
          <w:p w14:paraId="2A6B601F" w14:textId="77777777" w:rsidR="006F6149" w:rsidRDefault="00000000">
            <w:pPr>
              <w:pStyle w:val="Compact"/>
            </w:pPr>
            <w:r>
              <w:t>FY22</w:t>
            </w:r>
          </w:p>
        </w:tc>
        <w:tc>
          <w:tcPr>
            <w:tcW w:w="0" w:type="auto"/>
          </w:tcPr>
          <w:p w14:paraId="74535CB3" w14:textId="77777777" w:rsidR="006F6149" w:rsidRDefault="00000000">
            <w:pPr>
              <w:pStyle w:val="Compact"/>
            </w:pPr>
            <w:r>
              <w:t>FY23</w:t>
            </w:r>
          </w:p>
        </w:tc>
        <w:tc>
          <w:tcPr>
            <w:tcW w:w="0" w:type="auto"/>
          </w:tcPr>
          <w:p w14:paraId="3D183E42" w14:textId="77777777" w:rsidR="006F6149" w:rsidRDefault="00000000">
            <w:pPr>
              <w:pStyle w:val="Compact"/>
            </w:pPr>
            <w:r>
              <w:t>FY24</w:t>
            </w:r>
          </w:p>
        </w:tc>
        <w:tc>
          <w:tcPr>
            <w:tcW w:w="0" w:type="auto"/>
          </w:tcPr>
          <w:p w14:paraId="66192DEF" w14:textId="77777777" w:rsidR="006F6149" w:rsidRDefault="00000000">
            <w:pPr>
              <w:pStyle w:val="Compact"/>
            </w:pPr>
            <w:r>
              <w:t>FY25</w:t>
            </w:r>
          </w:p>
        </w:tc>
      </w:tr>
      <w:tr w:rsidR="006F6149" w14:paraId="5645A88C" w14:textId="77777777">
        <w:tc>
          <w:tcPr>
            <w:tcW w:w="0" w:type="auto"/>
          </w:tcPr>
          <w:p w14:paraId="0C5A50E7" w14:textId="77777777" w:rsidR="006F6149" w:rsidRDefault="00000000">
            <w:pPr>
              <w:pStyle w:val="Compact"/>
            </w:pPr>
            <w:r>
              <w:t>Revenue</w:t>
            </w:r>
          </w:p>
        </w:tc>
        <w:tc>
          <w:tcPr>
            <w:tcW w:w="0" w:type="auto"/>
          </w:tcPr>
          <w:p w14:paraId="7FDE5B8C" w14:textId="77777777" w:rsidR="006F6149" w:rsidRDefault="00000000">
            <w:pPr>
              <w:pStyle w:val="Compact"/>
            </w:pPr>
            <w:r>
              <w:t>100.0%</w:t>
            </w:r>
          </w:p>
        </w:tc>
        <w:tc>
          <w:tcPr>
            <w:tcW w:w="0" w:type="auto"/>
          </w:tcPr>
          <w:p w14:paraId="106AFB74" w14:textId="77777777" w:rsidR="006F6149" w:rsidRDefault="00000000">
            <w:pPr>
              <w:pStyle w:val="Compact"/>
            </w:pPr>
            <w:r>
              <w:t>100.0%</w:t>
            </w:r>
          </w:p>
        </w:tc>
        <w:tc>
          <w:tcPr>
            <w:tcW w:w="0" w:type="auto"/>
          </w:tcPr>
          <w:p w14:paraId="733D52B3" w14:textId="77777777" w:rsidR="006F6149" w:rsidRDefault="00000000">
            <w:pPr>
              <w:pStyle w:val="Compact"/>
            </w:pPr>
            <w:r>
              <w:t>100.0%</w:t>
            </w:r>
          </w:p>
        </w:tc>
        <w:tc>
          <w:tcPr>
            <w:tcW w:w="0" w:type="auto"/>
          </w:tcPr>
          <w:p w14:paraId="129A9AC3" w14:textId="77777777" w:rsidR="006F6149" w:rsidRDefault="00000000">
            <w:pPr>
              <w:pStyle w:val="Compact"/>
            </w:pPr>
            <w:r>
              <w:t>100.0%</w:t>
            </w:r>
          </w:p>
        </w:tc>
        <w:tc>
          <w:tcPr>
            <w:tcW w:w="0" w:type="auto"/>
          </w:tcPr>
          <w:p w14:paraId="502FD686" w14:textId="77777777" w:rsidR="006F6149" w:rsidRDefault="00000000">
            <w:pPr>
              <w:pStyle w:val="Compact"/>
            </w:pPr>
            <w:r>
              <w:t>100.0%</w:t>
            </w:r>
          </w:p>
        </w:tc>
      </w:tr>
      <w:tr w:rsidR="006F6149" w14:paraId="7671E2AB" w14:textId="77777777">
        <w:tc>
          <w:tcPr>
            <w:tcW w:w="0" w:type="auto"/>
          </w:tcPr>
          <w:p w14:paraId="495FE2D8" w14:textId="77777777" w:rsidR="006F6149" w:rsidRDefault="00000000">
            <w:pPr>
              <w:pStyle w:val="Compact"/>
            </w:pPr>
            <w:r>
              <w:t>Operating Income</w:t>
            </w:r>
          </w:p>
        </w:tc>
        <w:tc>
          <w:tcPr>
            <w:tcW w:w="0" w:type="auto"/>
          </w:tcPr>
          <w:p w14:paraId="7E8E4617" w14:textId="77777777" w:rsidR="006F6149" w:rsidRDefault="00000000">
            <w:pPr>
              <w:pStyle w:val="Compact"/>
            </w:pPr>
            <w:r>
              <w:t>26.0%</w:t>
            </w:r>
          </w:p>
        </w:tc>
        <w:tc>
          <w:tcPr>
            <w:tcW w:w="0" w:type="auto"/>
          </w:tcPr>
          <w:p w14:paraId="3323E774" w14:textId="77777777" w:rsidR="006F6149" w:rsidRDefault="00000000">
            <w:pPr>
              <w:pStyle w:val="Compact"/>
            </w:pPr>
            <w:r>
              <w:t>26.2%</w:t>
            </w:r>
          </w:p>
        </w:tc>
        <w:tc>
          <w:tcPr>
            <w:tcW w:w="0" w:type="auto"/>
          </w:tcPr>
          <w:p w14:paraId="037313CD" w14:textId="77777777" w:rsidR="006F6149" w:rsidRDefault="00000000">
            <w:pPr>
              <w:pStyle w:val="Compact"/>
            </w:pPr>
            <w:r>
              <w:t>26.2%</w:t>
            </w:r>
          </w:p>
        </w:tc>
        <w:tc>
          <w:tcPr>
            <w:tcW w:w="0" w:type="auto"/>
          </w:tcPr>
          <w:p w14:paraId="70CB5DF6" w14:textId="77777777" w:rsidR="006F6149" w:rsidRDefault="00000000">
            <w:pPr>
              <w:pStyle w:val="Compact"/>
            </w:pPr>
            <w:r>
              <w:t>26.2%</w:t>
            </w:r>
          </w:p>
        </w:tc>
        <w:tc>
          <w:tcPr>
            <w:tcW w:w="0" w:type="auto"/>
          </w:tcPr>
          <w:p w14:paraId="44E092F0" w14:textId="77777777" w:rsidR="006F6149" w:rsidRDefault="00000000">
            <w:pPr>
              <w:pStyle w:val="Compact"/>
            </w:pPr>
            <w:r>
              <w:t>26.1%</w:t>
            </w:r>
          </w:p>
        </w:tc>
      </w:tr>
      <w:tr w:rsidR="006F6149" w14:paraId="3E9D3423" w14:textId="77777777">
        <w:tc>
          <w:tcPr>
            <w:tcW w:w="0" w:type="auto"/>
          </w:tcPr>
          <w:p w14:paraId="0A11A007" w14:textId="77777777" w:rsidR="006F6149" w:rsidRDefault="00000000">
            <w:pPr>
              <w:pStyle w:val="Compact"/>
            </w:pPr>
            <w:r>
              <w:t>Depreciation</w:t>
            </w:r>
          </w:p>
        </w:tc>
        <w:tc>
          <w:tcPr>
            <w:tcW w:w="0" w:type="auto"/>
          </w:tcPr>
          <w:p w14:paraId="6134E137" w14:textId="77777777" w:rsidR="006F6149" w:rsidRDefault="00000000">
            <w:pPr>
              <w:pStyle w:val="Compact"/>
            </w:pPr>
            <w:r>
              <w:t>3.3%</w:t>
            </w:r>
          </w:p>
        </w:tc>
        <w:tc>
          <w:tcPr>
            <w:tcW w:w="0" w:type="auto"/>
          </w:tcPr>
          <w:p w14:paraId="44B0EF6B" w14:textId="77777777" w:rsidR="006F6149" w:rsidRDefault="00000000">
            <w:pPr>
              <w:pStyle w:val="Compact"/>
            </w:pPr>
            <w:r>
              <w:t>3.1%</w:t>
            </w:r>
          </w:p>
        </w:tc>
        <w:tc>
          <w:tcPr>
            <w:tcW w:w="0" w:type="auto"/>
          </w:tcPr>
          <w:p w14:paraId="52DDC00D" w14:textId="77777777" w:rsidR="006F6149" w:rsidRDefault="00000000">
            <w:pPr>
              <w:pStyle w:val="Compact"/>
            </w:pPr>
            <w:r>
              <w:t>2.8%</w:t>
            </w:r>
          </w:p>
        </w:tc>
        <w:tc>
          <w:tcPr>
            <w:tcW w:w="0" w:type="auto"/>
          </w:tcPr>
          <w:p w14:paraId="201D86F2" w14:textId="77777777" w:rsidR="006F6149" w:rsidRDefault="00000000">
            <w:pPr>
              <w:pStyle w:val="Compact"/>
            </w:pPr>
            <w:r>
              <w:t>2.6%</w:t>
            </w:r>
          </w:p>
        </w:tc>
        <w:tc>
          <w:tcPr>
            <w:tcW w:w="0" w:type="auto"/>
          </w:tcPr>
          <w:p w14:paraId="27CEABB0" w14:textId="77777777" w:rsidR="006F6149" w:rsidRDefault="00000000">
            <w:pPr>
              <w:pStyle w:val="Compact"/>
            </w:pPr>
            <w:r>
              <w:t>2.4%</w:t>
            </w:r>
          </w:p>
        </w:tc>
      </w:tr>
      <w:tr w:rsidR="006F6149" w14:paraId="6CCC8F55" w14:textId="77777777">
        <w:tc>
          <w:tcPr>
            <w:tcW w:w="0" w:type="auto"/>
          </w:tcPr>
          <w:p w14:paraId="2FE5FB35" w14:textId="77777777" w:rsidR="006F6149" w:rsidRDefault="00000000">
            <w:pPr>
              <w:pStyle w:val="Compact"/>
            </w:pPr>
            <w:r>
              <w:t>EBIT</w:t>
            </w:r>
          </w:p>
        </w:tc>
        <w:tc>
          <w:tcPr>
            <w:tcW w:w="0" w:type="auto"/>
          </w:tcPr>
          <w:p w14:paraId="24E2E796" w14:textId="77777777" w:rsidR="006F6149" w:rsidRDefault="00000000">
            <w:pPr>
              <w:pStyle w:val="Compact"/>
            </w:pPr>
            <w:r>
              <w:t>22.7%</w:t>
            </w:r>
          </w:p>
        </w:tc>
        <w:tc>
          <w:tcPr>
            <w:tcW w:w="0" w:type="auto"/>
          </w:tcPr>
          <w:p w14:paraId="2FDB3C56" w14:textId="77777777" w:rsidR="006F6149" w:rsidRDefault="00000000">
            <w:pPr>
              <w:pStyle w:val="Compact"/>
            </w:pPr>
            <w:r>
              <w:t>23.2%</w:t>
            </w:r>
          </w:p>
        </w:tc>
        <w:tc>
          <w:tcPr>
            <w:tcW w:w="0" w:type="auto"/>
          </w:tcPr>
          <w:p w14:paraId="08A676BA" w14:textId="77777777" w:rsidR="006F6149" w:rsidRDefault="00000000">
            <w:pPr>
              <w:pStyle w:val="Compact"/>
            </w:pPr>
            <w:r>
              <w:t>23.5%</w:t>
            </w:r>
          </w:p>
        </w:tc>
        <w:tc>
          <w:tcPr>
            <w:tcW w:w="0" w:type="auto"/>
          </w:tcPr>
          <w:p w14:paraId="75257BFC" w14:textId="77777777" w:rsidR="006F6149" w:rsidRDefault="00000000">
            <w:pPr>
              <w:pStyle w:val="Compact"/>
            </w:pPr>
            <w:r>
              <w:t>23.6%</w:t>
            </w:r>
          </w:p>
        </w:tc>
        <w:tc>
          <w:tcPr>
            <w:tcW w:w="0" w:type="auto"/>
          </w:tcPr>
          <w:p w14:paraId="3A125826" w14:textId="77777777" w:rsidR="006F6149" w:rsidRDefault="00000000">
            <w:pPr>
              <w:pStyle w:val="Compact"/>
            </w:pPr>
            <w:r>
              <w:t>23.7%</w:t>
            </w:r>
          </w:p>
        </w:tc>
      </w:tr>
      <w:tr w:rsidR="006F6149" w14:paraId="545E75E8" w14:textId="77777777">
        <w:tc>
          <w:tcPr>
            <w:tcW w:w="0" w:type="auto"/>
          </w:tcPr>
          <w:p w14:paraId="7EA38E6F" w14:textId="77777777" w:rsidR="006F6149" w:rsidRDefault="00000000">
            <w:pPr>
              <w:pStyle w:val="Compact"/>
            </w:pPr>
            <w:r>
              <w:t>Interest</w:t>
            </w:r>
          </w:p>
        </w:tc>
        <w:tc>
          <w:tcPr>
            <w:tcW w:w="0" w:type="auto"/>
          </w:tcPr>
          <w:p w14:paraId="639C4184" w14:textId="77777777" w:rsidR="006F6149" w:rsidRDefault="00000000">
            <w:pPr>
              <w:pStyle w:val="Compact"/>
            </w:pPr>
            <w:r>
              <w:t>0.5%</w:t>
            </w:r>
          </w:p>
        </w:tc>
        <w:tc>
          <w:tcPr>
            <w:tcW w:w="0" w:type="auto"/>
          </w:tcPr>
          <w:p w14:paraId="7C8A5544" w14:textId="77777777" w:rsidR="006F6149" w:rsidRDefault="00000000">
            <w:pPr>
              <w:pStyle w:val="Compact"/>
            </w:pPr>
            <w:r>
              <w:t>0.5%</w:t>
            </w:r>
          </w:p>
        </w:tc>
        <w:tc>
          <w:tcPr>
            <w:tcW w:w="0" w:type="auto"/>
          </w:tcPr>
          <w:p w14:paraId="61F61C9E" w14:textId="77777777" w:rsidR="006F6149" w:rsidRDefault="00000000">
            <w:pPr>
              <w:pStyle w:val="Compact"/>
            </w:pPr>
            <w:r>
              <w:t>0.4%</w:t>
            </w:r>
          </w:p>
        </w:tc>
        <w:tc>
          <w:tcPr>
            <w:tcW w:w="0" w:type="auto"/>
          </w:tcPr>
          <w:p w14:paraId="39B4D09C" w14:textId="77777777" w:rsidR="006F6149" w:rsidRDefault="00000000">
            <w:pPr>
              <w:pStyle w:val="Compact"/>
            </w:pPr>
            <w:r>
              <w:t>0.4%</w:t>
            </w:r>
          </w:p>
        </w:tc>
        <w:tc>
          <w:tcPr>
            <w:tcW w:w="0" w:type="auto"/>
          </w:tcPr>
          <w:p w14:paraId="68B3CA22" w14:textId="77777777" w:rsidR="006F6149" w:rsidRDefault="00000000">
            <w:pPr>
              <w:pStyle w:val="Compact"/>
            </w:pPr>
            <w:r>
              <w:t>0.4%</w:t>
            </w:r>
          </w:p>
        </w:tc>
      </w:tr>
      <w:tr w:rsidR="006F6149" w14:paraId="44B62BD2" w14:textId="77777777">
        <w:tc>
          <w:tcPr>
            <w:tcW w:w="0" w:type="auto"/>
          </w:tcPr>
          <w:p w14:paraId="46DE3347" w14:textId="77777777" w:rsidR="006F6149" w:rsidRDefault="00000000">
            <w:pPr>
              <w:pStyle w:val="Compact"/>
            </w:pPr>
            <w:r>
              <w:t>EBT</w:t>
            </w:r>
          </w:p>
        </w:tc>
        <w:tc>
          <w:tcPr>
            <w:tcW w:w="0" w:type="auto"/>
          </w:tcPr>
          <w:p w14:paraId="5561F725" w14:textId="77777777" w:rsidR="006F6149" w:rsidRDefault="00000000">
            <w:pPr>
              <w:pStyle w:val="Compact"/>
            </w:pPr>
            <w:r>
              <w:t>22.7%</w:t>
            </w:r>
          </w:p>
        </w:tc>
        <w:tc>
          <w:tcPr>
            <w:tcW w:w="0" w:type="auto"/>
          </w:tcPr>
          <w:p w14:paraId="2A5323CE" w14:textId="77777777" w:rsidR="006F6149" w:rsidRDefault="00000000">
            <w:pPr>
              <w:pStyle w:val="Compact"/>
            </w:pPr>
            <w:r>
              <w:t>23.2%</w:t>
            </w:r>
          </w:p>
        </w:tc>
        <w:tc>
          <w:tcPr>
            <w:tcW w:w="0" w:type="auto"/>
          </w:tcPr>
          <w:p w14:paraId="529155C0" w14:textId="77777777" w:rsidR="006F6149" w:rsidRDefault="00000000">
            <w:pPr>
              <w:pStyle w:val="Compact"/>
            </w:pPr>
            <w:r>
              <w:t>23.5%</w:t>
            </w:r>
          </w:p>
        </w:tc>
        <w:tc>
          <w:tcPr>
            <w:tcW w:w="0" w:type="auto"/>
          </w:tcPr>
          <w:p w14:paraId="2C937E45" w14:textId="77777777" w:rsidR="006F6149" w:rsidRDefault="00000000">
            <w:pPr>
              <w:pStyle w:val="Compact"/>
            </w:pPr>
            <w:r>
              <w:t>23.6%</w:t>
            </w:r>
          </w:p>
        </w:tc>
        <w:tc>
          <w:tcPr>
            <w:tcW w:w="0" w:type="auto"/>
          </w:tcPr>
          <w:p w14:paraId="315FD68A" w14:textId="77777777" w:rsidR="006F6149" w:rsidRDefault="00000000">
            <w:pPr>
              <w:pStyle w:val="Compact"/>
            </w:pPr>
            <w:r>
              <w:t>23.7%</w:t>
            </w:r>
          </w:p>
        </w:tc>
      </w:tr>
      <w:tr w:rsidR="006F6149" w14:paraId="2229D774" w14:textId="77777777">
        <w:tc>
          <w:tcPr>
            <w:tcW w:w="0" w:type="auto"/>
          </w:tcPr>
          <w:p w14:paraId="1BBC0044" w14:textId="77777777" w:rsidR="006F6149" w:rsidRDefault="00000000">
            <w:pPr>
              <w:pStyle w:val="Compact"/>
            </w:pPr>
            <w:r>
              <w:t>Tax</w:t>
            </w:r>
          </w:p>
        </w:tc>
        <w:tc>
          <w:tcPr>
            <w:tcW w:w="0" w:type="auto"/>
          </w:tcPr>
          <w:p w14:paraId="1662F68A" w14:textId="77777777" w:rsidR="006F6149" w:rsidRDefault="00000000">
            <w:pPr>
              <w:pStyle w:val="Compact"/>
            </w:pPr>
            <w:r>
              <w:t>5.9%</w:t>
            </w:r>
          </w:p>
        </w:tc>
        <w:tc>
          <w:tcPr>
            <w:tcW w:w="0" w:type="auto"/>
          </w:tcPr>
          <w:p w14:paraId="6D98CAB2" w14:textId="77777777" w:rsidR="006F6149" w:rsidRDefault="00000000">
            <w:pPr>
              <w:pStyle w:val="Compact"/>
            </w:pPr>
            <w:r>
              <w:t>6.0%</w:t>
            </w:r>
          </w:p>
        </w:tc>
        <w:tc>
          <w:tcPr>
            <w:tcW w:w="0" w:type="auto"/>
          </w:tcPr>
          <w:p w14:paraId="19A50235" w14:textId="77777777" w:rsidR="006F6149" w:rsidRDefault="00000000">
            <w:pPr>
              <w:pStyle w:val="Compact"/>
            </w:pPr>
            <w:r>
              <w:t>6.1%</w:t>
            </w:r>
          </w:p>
        </w:tc>
        <w:tc>
          <w:tcPr>
            <w:tcW w:w="0" w:type="auto"/>
          </w:tcPr>
          <w:p w14:paraId="6A526253" w14:textId="77777777" w:rsidR="006F6149" w:rsidRDefault="00000000">
            <w:pPr>
              <w:pStyle w:val="Compact"/>
            </w:pPr>
            <w:r>
              <w:t>6.1%</w:t>
            </w:r>
          </w:p>
        </w:tc>
        <w:tc>
          <w:tcPr>
            <w:tcW w:w="0" w:type="auto"/>
          </w:tcPr>
          <w:p w14:paraId="7592F765" w14:textId="77777777" w:rsidR="006F6149" w:rsidRDefault="00000000">
            <w:pPr>
              <w:pStyle w:val="Compact"/>
            </w:pPr>
            <w:r>
              <w:t>6.2%</w:t>
            </w:r>
          </w:p>
        </w:tc>
      </w:tr>
      <w:tr w:rsidR="006F6149" w14:paraId="7629B4F5" w14:textId="77777777">
        <w:tc>
          <w:tcPr>
            <w:tcW w:w="0" w:type="auto"/>
          </w:tcPr>
          <w:p w14:paraId="3A3B3710" w14:textId="77777777" w:rsidR="006F6149" w:rsidRDefault="00000000">
            <w:pPr>
              <w:pStyle w:val="Compact"/>
            </w:pPr>
            <w:r>
              <w:t>Net Income</w:t>
            </w:r>
          </w:p>
        </w:tc>
        <w:tc>
          <w:tcPr>
            <w:tcW w:w="0" w:type="auto"/>
          </w:tcPr>
          <w:p w14:paraId="0CBC23F4" w14:textId="77777777" w:rsidR="006F6149" w:rsidRDefault="00000000">
            <w:pPr>
              <w:pStyle w:val="Compact"/>
            </w:pPr>
            <w:r>
              <w:t>16.8%</w:t>
            </w:r>
          </w:p>
        </w:tc>
        <w:tc>
          <w:tcPr>
            <w:tcW w:w="0" w:type="auto"/>
          </w:tcPr>
          <w:p w14:paraId="28BBF187" w14:textId="77777777" w:rsidR="006F6149" w:rsidRDefault="00000000">
            <w:pPr>
              <w:pStyle w:val="Compact"/>
            </w:pPr>
            <w:r>
              <w:t>17.1%</w:t>
            </w:r>
          </w:p>
        </w:tc>
        <w:tc>
          <w:tcPr>
            <w:tcW w:w="0" w:type="auto"/>
          </w:tcPr>
          <w:p w14:paraId="4D2D9020" w14:textId="77777777" w:rsidR="006F6149" w:rsidRDefault="00000000">
            <w:pPr>
              <w:pStyle w:val="Compact"/>
            </w:pPr>
            <w:r>
              <w:t>17.4%</w:t>
            </w:r>
          </w:p>
        </w:tc>
        <w:tc>
          <w:tcPr>
            <w:tcW w:w="0" w:type="auto"/>
          </w:tcPr>
          <w:p w14:paraId="67FEEB6C" w14:textId="77777777" w:rsidR="006F6149" w:rsidRDefault="00000000">
            <w:pPr>
              <w:pStyle w:val="Compact"/>
            </w:pPr>
            <w:r>
              <w:t>17.5%</w:t>
            </w:r>
          </w:p>
        </w:tc>
        <w:tc>
          <w:tcPr>
            <w:tcW w:w="0" w:type="auto"/>
          </w:tcPr>
          <w:p w14:paraId="399A793C" w14:textId="77777777" w:rsidR="006F6149" w:rsidRDefault="00000000">
            <w:pPr>
              <w:pStyle w:val="Compact"/>
            </w:pPr>
            <w:r>
              <w:t>17.6%</w:t>
            </w:r>
          </w:p>
        </w:tc>
      </w:tr>
    </w:tbl>
    <w:p w14:paraId="391003C1" w14:textId="77777777" w:rsidR="006F6149" w:rsidRDefault="00000000">
      <w:pPr>
        <w:pStyle w:val="BodyText"/>
      </w:pPr>
      <w:r>
        <w:rPr>
          <w:b/>
          <w:bCs/>
        </w:rPr>
        <w:t>Excel Formula:</w:t>
      </w:r>
    </w:p>
    <w:p w14:paraId="366CDA8E" w14:textId="77777777" w:rsidR="006F6149" w:rsidRDefault="00000000">
      <w:pPr>
        <w:pStyle w:val="SourceCode"/>
      </w:pPr>
      <w:r>
        <w:rPr>
          <w:rStyle w:val="VerbatimChar"/>
        </w:rPr>
        <w:t>=B5/$B$5    'Use absolute reference for Revenue base</w:t>
      </w:r>
    </w:p>
    <w:p w14:paraId="09095274" w14:textId="77777777" w:rsidR="006F6149" w:rsidRDefault="00000000">
      <w:r>
        <w:pict w14:anchorId="4C66FAF5">
          <v:rect id="_x0000_i1030" style="width:0;height:1.5pt" o:hralign="center" o:hrstd="t" o:hr="t"/>
        </w:pict>
      </w:r>
    </w:p>
    <w:p w14:paraId="45ACEFF3" w14:textId="77777777" w:rsidR="006F6149" w:rsidRDefault="00000000">
      <w:pPr>
        <w:pStyle w:val="Heading2"/>
      </w:pPr>
      <w:bookmarkStart w:id="14" w:name="exercise-5-quality-checks"/>
      <w:bookmarkEnd w:id="12"/>
      <w:bookmarkEnd w:id="13"/>
      <w:r>
        <w:t>Exercise 5: Quality Checks</w:t>
      </w:r>
    </w:p>
    <w:p w14:paraId="167E25E1" w14:textId="77777777" w:rsidR="006F6149" w:rsidRDefault="00000000">
      <w:pPr>
        <w:pStyle w:val="Heading3"/>
      </w:pPr>
      <w:bookmarkStart w:id="15" w:name="task-5.1-build-error-check-section"/>
      <w:r>
        <w:t>Task 5.1: Build Error Check Section</w:t>
      </w:r>
    </w:p>
    <w:p w14:paraId="007FF219" w14:textId="77777777" w:rsidR="006F6149" w:rsidRDefault="00000000">
      <w:pPr>
        <w:pStyle w:val="FirstParagraph"/>
      </w:pPr>
      <w:r>
        <w:t>Create a “Checks” section at the top of your model: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095"/>
        <w:gridCol w:w="2693"/>
        <w:gridCol w:w="2394"/>
        <w:gridCol w:w="2394"/>
      </w:tblGrid>
      <w:tr w:rsidR="006F6149" w14:paraId="5A8ED1E0" w14:textId="77777777" w:rsidTr="006F61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732" w:type="dxa"/>
          </w:tcPr>
          <w:p w14:paraId="477755E4" w14:textId="77777777" w:rsidR="006F6149" w:rsidRDefault="00000000">
            <w:pPr>
              <w:pStyle w:val="Compact"/>
            </w:pPr>
            <w:r>
              <w:t>Check</w:t>
            </w:r>
          </w:p>
        </w:tc>
        <w:tc>
          <w:tcPr>
            <w:tcW w:w="2227" w:type="dxa"/>
          </w:tcPr>
          <w:p w14:paraId="4826D722" w14:textId="77777777" w:rsidR="006F6149" w:rsidRDefault="00000000">
            <w:pPr>
              <w:pStyle w:val="Compact"/>
            </w:pPr>
            <w:r>
              <w:t>Formula</w:t>
            </w:r>
          </w:p>
        </w:tc>
        <w:tc>
          <w:tcPr>
            <w:tcW w:w="1980" w:type="dxa"/>
          </w:tcPr>
          <w:p w14:paraId="15180759" w14:textId="77777777" w:rsidR="006F6149" w:rsidRDefault="00000000">
            <w:pPr>
              <w:pStyle w:val="Compact"/>
            </w:pPr>
            <w:r>
              <w:t>Result</w:t>
            </w:r>
          </w:p>
        </w:tc>
        <w:tc>
          <w:tcPr>
            <w:tcW w:w="1980" w:type="dxa"/>
          </w:tcPr>
          <w:p w14:paraId="55DEAC8F" w14:textId="77777777" w:rsidR="006F6149" w:rsidRDefault="00000000">
            <w:pPr>
              <w:pStyle w:val="Compact"/>
            </w:pPr>
            <w:r>
              <w:t>Status</w:t>
            </w:r>
          </w:p>
        </w:tc>
      </w:tr>
      <w:tr w:rsidR="006F6149" w14:paraId="13B4B16D" w14:textId="77777777">
        <w:tc>
          <w:tcPr>
            <w:tcW w:w="1732" w:type="dxa"/>
          </w:tcPr>
          <w:p w14:paraId="341655BE" w14:textId="77777777" w:rsidR="006F6149" w:rsidRDefault="00000000">
            <w:pPr>
              <w:pStyle w:val="Compact"/>
            </w:pPr>
            <w:r>
              <w:t>Gross Profit Calc</w:t>
            </w:r>
          </w:p>
        </w:tc>
        <w:tc>
          <w:tcPr>
            <w:tcW w:w="2227" w:type="dxa"/>
          </w:tcPr>
          <w:p w14:paraId="57E42BEB" w14:textId="77777777" w:rsidR="006F6149" w:rsidRDefault="00000000">
            <w:pPr>
              <w:pStyle w:val="Compact"/>
            </w:pPr>
            <w:r>
              <w:t>=Operating Income - (Operating Income - Gross Profit)</w:t>
            </w:r>
          </w:p>
        </w:tc>
        <w:tc>
          <w:tcPr>
            <w:tcW w:w="1980" w:type="dxa"/>
          </w:tcPr>
          <w:p w14:paraId="6775C4AA" w14:textId="77777777" w:rsidR="006F6149" w:rsidRDefault="00000000">
            <w:pPr>
              <w:pStyle w:val="Compact"/>
            </w:pPr>
            <w:r>
              <w:t>Should equal Operating Income</w:t>
            </w:r>
          </w:p>
        </w:tc>
        <w:tc>
          <w:tcPr>
            <w:tcW w:w="1980" w:type="dxa"/>
          </w:tcPr>
          <w:p w14:paraId="2C0695FC" w14:textId="77777777" w:rsidR="006F6149" w:rsidRDefault="00000000">
            <w:pPr>
              <w:pStyle w:val="Compact"/>
            </w:pPr>
            <w:r>
              <w:t>✓/✗</w:t>
            </w:r>
          </w:p>
        </w:tc>
      </w:tr>
      <w:tr w:rsidR="006F6149" w14:paraId="74AFB3D7" w14:textId="77777777">
        <w:tc>
          <w:tcPr>
            <w:tcW w:w="1732" w:type="dxa"/>
          </w:tcPr>
          <w:p w14:paraId="16076403" w14:textId="77777777" w:rsidR="006F6149" w:rsidRDefault="00000000">
            <w:pPr>
              <w:pStyle w:val="Compact"/>
            </w:pPr>
            <w:r>
              <w:t>EBIT Calc</w:t>
            </w:r>
          </w:p>
        </w:tc>
        <w:tc>
          <w:tcPr>
            <w:tcW w:w="2227" w:type="dxa"/>
          </w:tcPr>
          <w:p w14:paraId="34949085" w14:textId="77777777" w:rsidR="006F6149" w:rsidRDefault="00000000">
            <w:pPr>
              <w:pStyle w:val="Compact"/>
            </w:pPr>
            <w:r>
              <w:t>=EBIT + Depreciation</w:t>
            </w:r>
          </w:p>
        </w:tc>
        <w:tc>
          <w:tcPr>
            <w:tcW w:w="1980" w:type="dxa"/>
          </w:tcPr>
          <w:p w14:paraId="42791875" w14:textId="77777777" w:rsidR="006F6149" w:rsidRDefault="00000000">
            <w:pPr>
              <w:pStyle w:val="Compact"/>
            </w:pPr>
            <w:r>
              <w:t>Should equal EBITDA</w:t>
            </w:r>
          </w:p>
        </w:tc>
        <w:tc>
          <w:tcPr>
            <w:tcW w:w="1980" w:type="dxa"/>
          </w:tcPr>
          <w:p w14:paraId="3AAC07B0" w14:textId="77777777" w:rsidR="006F6149" w:rsidRDefault="00000000">
            <w:pPr>
              <w:pStyle w:val="Compact"/>
            </w:pPr>
            <w:r>
              <w:t>✓/✗</w:t>
            </w:r>
          </w:p>
        </w:tc>
      </w:tr>
      <w:tr w:rsidR="006F6149" w14:paraId="54923461" w14:textId="77777777">
        <w:tc>
          <w:tcPr>
            <w:tcW w:w="1732" w:type="dxa"/>
          </w:tcPr>
          <w:p w14:paraId="13933532" w14:textId="77777777" w:rsidR="006F6149" w:rsidRDefault="00000000">
            <w:pPr>
              <w:pStyle w:val="Compact"/>
            </w:pPr>
            <w:r>
              <w:t>Net Income Calc</w:t>
            </w:r>
          </w:p>
        </w:tc>
        <w:tc>
          <w:tcPr>
            <w:tcW w:w="2227" w:type="dxa"/>
          </w:tcPr>
          <w:p w14:paraId="116C7CD5" w14:textId="77777777" w:rsidR="006F6149" w:rsidRDefault="00000000">
            <w:pPr>
              <w:pStyle w:val="Compact"/>
            </w:pPr>
            <w:r>
              <w:t>=EBT - Tax</w:t>
            </w:r>
          </w:p>
        </w:tc>
        <w:tc>
          <w:tcPr>
            <w:tcW w:w="1980" w:type="dxa"/>
          </w:tcPr>
          <w:p w14:paraId="09FDBDAA" w14:textId="77777777" w:rsidR="006F6149" w:rsidRDefault="00000000">
            <w:pPr>
              <w:pStyle w:val="Compact"/>
            </w:pPr>
            <w:r>
              <w:t>Should equal Net Income</w:t>
            </w:r>
          </w:p>
        </w:tc>
        <w:tc>
          <w:tcPr>
            <w:tcW w:w="1980" w:type="dxa"/>
          </w:tcPr>
          <w:p w14:paraId="6661E4C5" w14:textId="77777777" w:rsidR="006F6149" w:rsidRDefault="00000000">
            <w:pPr>
              <w:pStyle w:val="Compact"/>
            </w:pPr>
            <w:r>
              <w:t>✓/✗</w:t>
            </w:r>
          </w:p>
        </w:tc>
      </w:tr>
    </w:tbl>
    <w:p w14:paraId="07F04CC7" w14:textId="77777777" w:rsidR="006F6149" w:rsidRDefault="00000000">
      <w:pPr>
        <w:pStyle w:val="Heading3"/>
      </w:pPr>
      <w:bookmarkStart w:id="16" w:name="task-5.2-conditional-error-alerts"/>
      <w:bookmarkEnd w:id="15"/>
      <w:r>
        <w:t>Task 5.2: Conditional Error Alerts</w:t>
      </w:r>
    </w:p>
    <w:p w14:paraId="28BE121C" w14:textId="77777777" w:rsidR="006F6149" w:rsidRDefault="00000000">
      <w:pPr>
        <w:pStyle w:val="FirstParagraph"/>
      </w:pPr>
      <w:r>
        <w:t>Use IF statements to create automatic error alerts:</w:t>
      </w:r>
    </w:p>
    <w:p w14:paraId="1EC98F45" w14:textId="77777777" w:rsidR="006F6149" w:rsidRDefault="00000000">
      <w:pPr>
        <w:pStyle w:val="SourceCode"/>
      </w:pPr>
      <w:r>
        <w:rPr>
          <w:rStyle w:val="VerbatimChar"/>
        </w:rPr>
        <w:lastRenderedPageBreak/>
        <w:t>=IF(ABS(EBIT_Calc - EBIT_Hardcode) &lt; 0.01, "✓ OK", "⚠ ERROR")</w:t>
      </w:r>
    </w:p>
    <w:p w14:paraId="358A0E67" w14:textId="77777777" w:rsidR="006F6149" w:rsidRDefault="00000000">
      <w:pPr>
        <w:pStyle w:val="Heading3"/>
      </w:pPr>
      <w:bookmarkStart w:id="17" w:name="task-5.3-margin-range-checks"/>
      <w:bookmarkEnd w:id="16"/>
      <w:r>
        <w:t>Task 5.3: Margin Range Checks</w:t>
      </w:r>
    </w:p>
    <w:p w14:paraId="0C575213" w14:textId="77777777" w:rsidR="006F6149" w:rsidRDefault="00000000">
      <w:pPr>
        <w:pStyle w:val="FirstParagraph"/>
      </w:pPr>
      <w:r>
        <w:t>Verify margins are within reasonable ranges:</w:t>
      </w:r>
    </w:p>
    <w:p w14:paraId="0CF44F6A" w14:textId="77777777" w:rsidR="006F6149" w:rsidRDefault="00000000">
      <w:pPr>
        <w:pStyle w:val="SourceCode"/>
      </w:pPr>
      <w:r>
        <w:rPr>
          <w:rStyle w:val="VerbatimChar"/>
        </w:rPr>
        <w:t>=IF(AND(Gross_Margin&gt;0.15, Gross_Margin&lt;0.50), "OK", "CHECK")</w:t>
      </w:r>
    </w:p>
    <w:p w14:paraId="139744F1" w14:textId="77777777" w:rsidR="006F6149" w:rsidRDefault="00000000">
      <w:r>
        <w:pict w14:anchorId="25B66551">
          <v:rect id="_x0000_i1031" style="width:0;height:1.5pt" o:hralign="center" o:hrstd="t" o:hr="t"/>
        </w:pict>
      </w:r>
    </w:p>
    <w:p w14:paraId="2D3C8434" w14:textId="77777777" w:rsidR="006F6149" w:rsidRDefault="00000000">
      <w:pPr>
        <w:pStyle w:val="Heading2"/>
      </w:pPr>
      <w:bookmarkStart w:id="18" w:name="exercise-6-company-comparison"/>
      <w:bookmarkEnd w:id="14"/>
      <w:bookmarkEnd w:id="17"/>
      <w:r>
        <w:t>Exercise 6: Company Comparison</w:t>
      </w:r>
    </w:p>
    <w:p w14:paraId="05A890A4" w14:textId="77777777" w:rsidR="006F6149" w:rsidRDefault="00000000">
      <w:pPr>
        <w:pStyle w:val="Heading3"/>
      </w:pPr>
      <w:bookmarkStart w:id="19" w:name="task-6.1-build-all-5-companies"/>
      <w:r>
        <w:t>Task 6.1: Build All 5 Companies</w:t>
      </w:r>
    </w:p>
    <w:p w14:paraId="2EC19D93" w14:textId="77777777" w:rsidR="006F6149" w:rsidRDefault="00000000">
      <w:pPr>
        <w:pStyle w:val="FirstParagraph"/>
      </w:pPr>
      <w:r>
        <w:t>Repeat the model building process for all 5 companies: - Reliance Industries - TCS - HDFC Bank - Infosys - Wipro</w:t>
      </w:r>
    </w:p>
    <w:p w14:paraId="54C6DA81" w14:textId="77777777" w:rsidR="006F6149" w:rsidRDefault="00000000">
      <w:pPr>
        <w:pStyle w:val="Heading3"/>
      </w:pPr>
      <w:bookmarkStart w:id="20" w:name="task-6.2-create-summary-dashboard"/>
      <w:bookmarkEnd w:id="19"/>
      <w:r>
        <w:t>Task 6.2: Create Summary Dashboard</w:t>
      </w:r>
    </w:p>
    <w:p w14:paraId="6BB9795A" w14:textId="77777777" w:rsidR="006F6149" w:rsidRDefault="00000000">
      <w:pPr>
        <w:pStyle w:val="FirstParagraph"/>
      </w:pPr>
      <w:r>
        <w:t>Build a comparison table: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1214"/>
        <w:gridCol w:w="1888"/>
        <w:gridCol w:w="2293"/>
        <w:gridCol w:w="2293"/>
        <w:gridCol w:w="1888"/>
      </w:tblGrid>
      <w:tr w:rsidR="006F6149" w14:paraId="314F8403" w14:textId="77777777" w:rsidTr="006F61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03" w:type="dxa"/>
          </w:tcPr>
          <w:p w14:paraId="45716084" w14:textId="77777777" w:rsidR="006F6149" w:rsidRDefault="00000000">
            <w:pPr>
              <w:pStyle w:val="Compact"/>
            </w:pPr>
            <w:r>
              <w:t>Company</w:t>
            </w:r>
          </w:p>
        </w:tc>
        <w:tc>
          <w:tcPr>
            <w:tcW w:w="1561" w:type="dxa"/>
          </w:tcPr>
          <w:p w14:paraId="2990744F" w14:textId="77777777" w:rsidR="006F6149" w:rsidRDefault="00000000">
            <w:pPr>
              <w:pStyle w:val="Compact"/>
            </w:pPr>
            <w:r>
              <w:t>Revenue CAGR</w:t>
            </w:r>
          </w:p>
        </w:tc>
        <w:tc>
          <w:tcPr>
            <w:tcW w:w="1896" w:type="dxa"/>
          </w:tcPr>
          <w:p w14:paraId="25CAB1B3" w14:textId="77777777" w:rsidR="006F6149" w:rsidRDefault="00000000">
            <w:pPr>
              <w:pStyle w:val="Compact"/>
            </w:pPr>
            <w:r>
              <w:t>Net Income CAGR</w:t>
            </w:r>
          </w:p>
        </w:tc>
        <w:tc>
          <w:tcPr>
            <w:tcW w:w="1896" w:type="dxa"/>
          </w:tcPr>
          <w:p w14:paraId="6C0FDFF0" w14:textId="77777777" w:rsidR="006F6149" w:rsidRDefault="00000000">
            <w:pPr>
              <w:pStyle w:val="Compact"/>
            </w:pPr>
            <w:r>
              <w:t>Net Margin FY25</w:t>
            </w:r>
          </w:p>
        </w:tc>
        <w:tc>
          <w:tcPr>
            <w:tcW w:w="1561" w:type="dxa"/>
          </w:tcPr>
          <w:p w14:paraId="380EF811" w14:textId="77777777" w:rsidR="006F6149" w:rsidRDefault="00000000">
            <w:pPr>
              <w:pStyle w:val="Compact"/>
            </w:pPr>
            <w:r>
              <w:t>ROE Estimate</w:t>
            </w:r>
          </w:p>
        </w:tc>
      </w:tr>
      <w:tr w:rsidR="006F6149" w14:paraId="318C82DD" w14:textId="77777777">
        <w:tc>
          <w:tcPr>
            <w:tcW w:w="1003" w:type="dxa"/>
          </w:tcPr>
          <w:p w14:paraId="528826C7" w14:textId="77777777" w:rsidR="006F6149" w:rsidRDefault="00000000">
            <w:pPr>
              <w:pStyle w:val="Compact"/>
            </w:pPr>
            <w:r>
              <w:t>Reliance</w:t>
            </w:r>
          </w:p>
        </w:tc>
        <w:tc>
          <w:tcPr>
            <w:tcW w:w="1561" w:type="dxa"/>
          </w:tcPr>
          <w:p w14:paraId="4C448944" w14:textId="77777777" w:rsidR="006F6149" w:rsidRDefault="00000000">
            <w:pPr>
              <w:pStyle w:val="Compact"/>
            </w:pPr>
            <w:r>
              <w:t>12.8%</w:t>
            </w:r>
          </w:p>
        </w:tc>
        <w:tc>
          <w:tcPr>
            <w:tcW w:w="1896" w:type="dxa"/>
          </w:tcPr>
          <w:p w14:paraId="7C52E1E5" w14:textId="77777777" w:rsidR="006F6149" w:rsidRDefault="00000000">
            <w:pPr>
              <w:pStyle w:val="Compact"/>
            </w:pPr>
            <w:r>
              <w:t>20.7%</w:t>
            </w:r>
          </w:p>
        </w:tc>
        <w:tc>
          <w:tcPr>
            <w:tcW w:w="1896" w:type="dxa"/>
          </w:tcPr>
          <w:p w14:paraId="12B1197C" w14:textId="77777777" w:rsidR="006F6149" w:rsidRDefault="00000000">
            <w:pPr>
              <w:pStyle w:val="Compact"/>
            </w:pPr>
            <w:r>
              <w:t>3.1%</w:t>
            </w:r>
          </w:p>
        </w:tc>
        <w:tc>
          <w:tcPr>
            <w:tcW w:w="1561" w:type="dxa"/>
          </w:tcPr>
          <w:p w14:paraId="2F2B774D" w14:textId="77777777" w:rsidR="006F6149" w:rsidRDefault="00000000">
            <w:pPr>
              <w:pStyle w:val="Compact"/>
            </w:pPr>
            <w:r>
              <w:t>~8%</w:t>
            </w:r>
          </w:p>
        </w:tc>
      </w:tr>
      <w:tr w:rsidR="006F6149" w14:paraId="1EB2064D" w14:textId="77777777">
        <w:tc>
          <w:tcPr>
            <w:tcW w:w="1003" w:type="dxa"/>
          </w:tcPr>
          <w:p w14:paraId="76853378" w14:textId="77777777" w:rsidR="006F6149" w:rsidRDefault="00000000">
            <w:pPr>
              <w:pStyle w:val="Compact"/>
            </w:pPr>
            <w:r>
              <w:t>TCS</w:t>
            </w:r>
          </w:p>
        </w:tc>
        <w:tc>
          <w:tcPr>
            <w:tcW w:w="1561" w:type="dxa"/>
          </w:tcPr>
          <w:p w14:paraId="6F1484F7" w14:textId="77777777" w:rsidR="006F6149" w:rsidRDefault="00000000">
            <w:pPr>
              <w:pStyle w:val="Compact"/>
            </w:pPr>
            <w:r>
              <w:t>15.3%</w:t>
            </w:r>
          </w:p>
        </w:tc>
        <w:tc>
          <w:tcPr>
            <w:tcW w:w="1896" w:type="dxa"/>
          </w:tcPr>
          <w:p w14:paraId="013DFA09" w14:textId="77777777" w:rsidR="006F6149" w:rsidRDefault="00000000">
            <w:pPr>
              <w:pStyle w:val="Compact"/>
            </w:pPr>
            <w:r>
              <w:t>16.6%</w:t>
            </w:r>
          </w:p>
        </w:tc>
        <w:tc>
          <w:tcPr>
            <w:tcW w:w="1896" w:type="dxa"/>
          </w:tcPr>
          <w:p w14:paraId="41ADD9F3" w14:textId="77777777" w:rsidR="006F6149" w:rsidRDefault="00000000">
            <w:pPr>
              <w:pStyle w:val="Compact"/>
            </w:pPr>
            <w:r>
              <w:t>17.6%</w:t>
            </w:r>
          </w:p>
        </w:tc>
        <w:tc>
          <w:tcPr>
            <w:tcW w:w="1561" w:type="dxa"/>
          </w:tcPr>
          <w:p w14:paraId="458F1F56" w14:textId="77777777" w:rsidR="006F6149" w:rsidRDefault="00000000">
            <w:pPr>
              <w:pStyle w:val="Compact"/>
            </w:pPr>
            <w:r>
              <w:t>~45%</w:t>
            </w:r>
          </w:p>
        </w:tc>
      </w:tr>
      <w:tr w:rsidR="006F6149" w14:paraId="79E96730" w14:textId="77777777">
        <w:tc>
          <w:tcPr>
            <w:tcW w:w="1003" w:type="dxa"/>
          </w:tcPr>
          <w:p w14:paraId="2EA88C91" w14:textId="77777777" w:rsidR="006F6149" w:rsidRDefault="00000000">
            <w:pPr>
              <w:pStyle w:val="Compact"/>
            </w:pPr>
            <w:r>
              <w:t>HDFC Bank</w:t>
            </w:r>
          </w:p>
        </w:tc>
        <w:tc>
          <w:tcPr>
            <w:tcW w:w="1561" w:type="dxa"/>
          </w:tcPr>
          <w:p w14:paraId="1325734A" w14:textId="77777777" w:rsidR="006F6149" w:rsidRDefault="00000000">
            <w:pPr>
              <w:pStyle w:val="Compact"/>
            </w:pPr>
            <w:r>
              <w:t>15.9%</w:t>
            </w:r>
          </w:p>
        </w:tc>
        <w:tc>
          <w:tcPr>
            <w:tcW w:w="1896" w:type="dxa"/>
          </w:tcPr>
          <w:p w14:paraId="1EC4A4D8" w14:textId="77777777" w:rsidR="006F6149" w:rsidRDefault="00000000">
            <w:pPr>
              <w:pStyle w:val="Compact"/>
            </w:pPr>
            <w:r>
              <w:t>17.5%</w:t>
            </w:r>
          </w:p>
        </w:tc>
        <w:tc>
          <w:tcPr>
            <w:tcW w:w="1896" w:type="dxa"/>
          </w:tcPr>
          <w:p w14:paraId="78F4A677" w14:textId="77777777" w:rsidR="006F6149" w:rsidRDefault="00000000">
            <w:pPr>
              <w:pStyle w:val="Compact"/>
            </w:pPr>
            <w:r>
              <w:t>25.9%</w:t>
            </w:r>
          </w:p>
        </w:tc>
        <w:tc>
          <w:tcPr>
            <w:tcW w:w="1561" w:type="dxa"/>
          </w:tcPr>
          <w:p w14:paraId="5CA325AE" w14:textId="77777777" w:rsidR="006F6149" w:rsidRDefault="00000000">
            <w:pPr>
              <w:pStyle w:val="Compact"/>
            </w:pPr>
            <w:r>
              <w:t>~18%</w:t>
            </w:r>
          </w:p>
        </w:tc>
      </w:tr>
      <w:tr w:rsidR="006F6149" w14:paraId="10AC5A5D" w14:textId="77777777">
        <w:tc>
          <w:tcPr>
            <w:tcW w:w="1003" w:type="dxa"/>
          </w:tcPr>
          <w:p w14:paraId="0A289A9F" w14:textId="77777777" w:rsidR="006F6149" w:rsidRDefault="00000000">
            <w:pPr>
              <w:pStyle w:val="Compact"/>
            </w:pPr>
            <w:r>
              <w:t>Infosys</w:t>
            </w:r>
          </w:p>
        </w:tc>
        <w:tc>
          <w:tcPr>
            <w:tcW w:w="1561" w:type="dxa"/>
          </w:tcPr>
          <w:p w14:paraId="52C074BE" w14:textId="77777777" w:rsidR="006F6149" w:rsidRDefault="00000000">
            <w:pPr>
              <w:pStyle w:val="Compact"/>
            </w:pPr>
            <w:r>
              <w:t>17.5%</w:t>
            </w:r>
          </w:p>
        </w:tc>
        <w:tc>
          <w:tcPr>
            <w:tcW w:w="1896" w:type="dxa"/>
          </w:tcPr>
          <w:p w14:paraId="3C4B7298" w14:textId="77777777" w:rsidR="006F6149" w:rsidRDefault="00000000">
            <w:pPr>
              <w:pStyle w:val="Compact"/>
            </w:pPr>
            <w:r>
              <w:t>20.4%</w:t>
            </w:r>
          </w:p>
        </w:tc>
        <w:tc>
          <w:tcPr>
            <w:tcW w:w="1896" w:type="dxa"/>
          </w:tcPr>
          <w:p w14:paraId="3577F554" w14:textId="77777777" w:rsidR="006F6149" w:rsidRDefault="00000000">
            <w:pPr>
              <w:pStyle w:val="Compact"/>
            </w:pPr>
            <w:r>
              <w:t>15.9%</w:t>
            </w:r>
          </w:p>
        </w:tc>
        <w:tc>
          <w:tcPr>
            <w:tcW w:w="1561" w:type="dxa"/>
          </w:tcPr>
          <w:p w14:paraId="560B75A0" w14:textId="77777777" w:rsidR="006F6149" w:rsidRDefault="00000000">
            <w:pPr>
              <w:pStyle w:val="Compact"/>
            </w:pPr>
            <w:r>
              <w:t>~28%</w:t>
            </w:r>
          </w:p>
        </w:tc>
      </w:tr>
      <w:tr w:rsidR="006F6149" w14:paraId="67D90F7C" w14:textId="77777777">
        <w:tc>
          <w:tcPr>
            <w:tcW w:w="1003" w:type="dxa"/>
          </w:tcPr>
          <w:p w14:paraId="3F135017" w14:textId="77777777" w:rsidR="006F6149" w:rsidRDefault="00000000">
            <w:pPr>
              <w:pStyle w:val="Compact"/>
            </w:pPr>
            <w:r>
              <w:t>Wipro</w:t>
            </w:r>
          </w:p>
        </w:tc>
        <w:tc>
          <w:tcPr>
            <w:tcW w:w="1561" w:type="dxa"/>
          </w:tcPr>
          <w:p w14:paraId="62F465EF" w14:textId="77777777" w:rsidR="006F6149" w:rsidRDefault="00000000">
            <w:pPr>
              <w:pStyle w:val="Compact"/>
            </w:pPr>
            <w:r>
              <w:t>17.8%</w:t>
            </w:r>
          </w:p>
        </w:tc>
        <w:tc>
          <w:tcPr>
            <w:tcW w:w="1896" w:type="dxa"/>
          </w:tcPr>
          <w:p w14:paraId="54F76B06" w14:textId="77777777" w:rsidR="006F6149" w:rsidRDefault="00000000">
            <w:pPr>
              <w:pStyle w:val="Compact"/>
            </w:pPr>
            <w:r>
              <w:t>26.1%</w:t>
            </w:r>
          </w:p>
        </w:tc>
        <w:tc>
          <w:tcPr>
            <w:tcW w:w="1896" w:type="dxa"/>
          </w:tcPr>
          <w:p w14:paraId="32D19FEB" w14:textId="77777777" w:rsidR="006F6149" w:rsidRDefault="00000000">
            <w:pPr>
              <w:pStyle w:val="Compact"/>
            </w:pPr>
            <w:r>
              <w:t>11.1%</w:t>
            </w:r>
          </w:p>
        </w:tc>
        <w:tc>
          <w:tcPr>
            <w:tcW w:w="1561" w:type="dxa"/>
          </w:tcPr>
          <w:p w14:paraId="2EF0D2F0" w14:textId="77777777" w:rsidR="006F6149" w:rsidRDefault="00000000">
            <w:pPr>
              <w:pStyle w:val="Compact"/>
            </w:pPr>
            <w:r>
              <w:t>~20%</w:t>
            </w:r>
          </w:p>
        </w:tc>
      </w:tr>
    </w:tbl>
    <w:p w14:paraId="0D340122" w14:textId="77777777" w:rsidR="006F6149" w:rsidRDefault="00000000">
      <w:pPr>
        <w:pStyle w:val="Heading3"/>
      </w:pPr>
      <w:bookmarkStart w:id="21" w:name="task-6.3-analysis-questions"/>
      <w:bookmarkEnd w:id="20"/>
      <w:r>
        <w:t>Task 6.3: Analysis Questions</w:t>
      </w:r>
    </w:p>
    <w:p w14:paraId="1F1C3D36" w14:textId="77777777" w:rsidR="006F6149" w:rsidRDefault="00000000">
      <w:pPr>
        <w:pStyle w:val="Compact"/>
        <w:numPr>
          <w:ilvl w:val="0"/>
          <w:numId w:val="5"/>
        </w:numPr>
      </w:pPr>
      <w:r>
        <w:t xml:space="preserve">Which company has the </w:t>
      </w:r>
      <w:r>
        <w:rPr>
          <w:b/>
          <w:bCs/>
        </w:rPr>
        <w:t>highest revenue growth</w:t>
      </w:r>
      <w:r>
        <w:t>?</w:t>
      </w:r>
    </w:p>
    <w:p w14:paraId="1964FB83" w14:textId="77777777" w:rsidR="006F6149" w:rsidRDefault="00000000">
      <w:pPr>
        <w:pStyle w:val="Compact"/>
        <w:numPr>
          <w:ilvl w:val="0"/>
          <w:numId w:val="5"/>
        </w:numPr>
      </w:pPr>
      <w:r>
        <w:t xml:space="preserve">Which company has the </w:t>
      </w:r>
      <w:r>
        <w:rPr>
          <w:b/>
          <w:bCs/>
        </w:rPr>
        <w:t>best profit margins</w:t>
      </w:r>
      <w:r>
        <w:t>?</w:t>
      </w:r>
    </w:p>
    <w:p w14:paraId="5211A196" w14:textId="77777777" w:rsidR="006F6149" w:rsidRDefault="00000000">
      <w:pPr>
        <w:pStyle w:val="Compact"/>
        <w:numPr>
          <w:ilvl w:val="0"/>
          <w:numId w:val="5"/>
        </w:numPr>
      </w:pPr>
      <w:r>
        <w:t xml:space="preserve">Which company shows </w:t>
      </w:r>
      <w:r>
        <w:rPr>
          <w:b/>
          <w:bCs/>
        </w:rPr>
        <w:t>margin improvement</w:t>
      </w:r>
      <w:r>
        <w:t xml:space="preserve"> over 5 years?</w:t>
      </w:r>
    </w:p>
    <w:p w14:paraId="0970DEE6" w14:textId="77777777" w:rsidR="006F6149" w:rsidRDefault="00000000">
      <w:pPr>
        <w:pStyle w:val="Compact"/>
        <w:numPr>
          <w:ilvl w:val="0"/>
          <w:numId w:val="5"/>
        </w:numPr>
      </w:pPr>
      <w:r>
        <w:t>What patterns do you notice in the IT sector vs. Energy vs. Banking?</w:t>
      </w:r>
    </w:p>
    <w:p w14:paraId="4A23C424" w14:textId="77777777" w:rsidR="006F6149" w:rsidRDefault="00000000">
      <w:r>
        <w:pict w14:anchorId="6159A5DF">
          <v:rect id="_x0000_i1032" style="width:0;height:1.5pt" o:hralign="center" o:hrstd="t" o:hr="t"/>
        </w:pict>
      </w:r>
    </w:p>
    <w:p w14:paraId="592887D2" w14:textId="77777777" w:rsidR="006F6149" w:rsidRDefault="00000000">
      <w:pPr>
        <w:pStyle w:val="Heading2"/>
      </w:pPr>
      <w:bookmarkStart w:id="22" w:name="exercise-7-model-documentation"/>
      <w:bookmarkEnd w:id="18"/>
      <w:bookmarkEnd w:id="21"/>
      <w:r>
        <w:t>Exercise 7: Model Documentation</w:t>
      </w:r>
    </w:p>
    <w:p w14:paraId="02EF6EF7" w14:textId="77777777" w:rsidR="006F6149" w:rsidRDefault="00000000">
      <w:pPr>
        <w:pStyle w:val="Heading3"/>
      </w:pPr>
      <w:bookmarkStart w:id="23" w:name="task-7.1-add-model-header"/>
      <w:r>
        <w:t>Task 7.1: Add Model Header</w:t>
      </w:r>
    </w:p>
    <w:p w14:paraId="3680ADE2" w14:textId="77777777" w:rsidR="006F6149" w:rsidRDefault="00000000">
      <w:pPr>
        <w:pStyle w:val="FirstParagraph"/>
      </w:pPr>
      <w:r>
        <w:t>At the top of your model, include: - Company Name - Model Date - Data Source - Currency &amp; Units - Fiscal Year End - Model Version</w:t>
      </w:r>
    </w:p>
    <w:p w14:paraId="019B7AC5" w14:textId="77777777" w:rsidR="006F6149" w:rsidRDefault="00000000">
      <w:pPr>
        <w:pStyle w:val="Heading3"/>
      </w:pPr>
      <w:bookmarkStart w:id="24" w:name="task-7.2-add-comments"/>
      <w:bookmarkEnd w:id="23"/>
      <w:r>
        <w:lastRenderedPageBreak/>
        <w:t>Task 7.2: Add Comments</w:t>
      </w:r>
    </w:p>
    <w:p w14:paraId="44C17C82" w14:textId="77777777" w:rsidR="006F6149" w:rsidRDefault="00000000">
      <w:pPr>
        <w:pStyle w:val="FirstParagraph"/>
      </w:pPr>
      <w:r>
        <w:t>Add comments to explain: - Unusual line items - Data adjustments made - Key assumptions</w:t>
      </w:r>
    </w:p>
    <w:p w14:paraId="4DD24FC2" w14:textId="77777777" w:rsidR="006F6149" w:rsidRDefault="00000000">
      <w:r>
        <w:pict w14:anchorId="473D46DC">
          <v:rect id="_x0000_i1033" style="width:0;height:1.5pt" o:hralign="center" o:hrstd="t" o:hr="t"/>
        </w:pict>
      </w:r>
    </w:p>
    <w:p w14:paraId="184AA430" w14:textId="77777777" w:rsidR="006F6149" w:rsidRDefault="00000000">
      <w:pPr>
        <w:pStyle w:val="Heading2"/>
      </w:pPr>
      <w:bookmarkStart w:id="25" w:name="answer-key---tcs-calculations"/>
      <w:bookmarkEnd w:id="22"/>
      <w:bookmarkEnd w:id="24"/>
      <w:r>
        <w:t>Answer Key - TCS Calculations</w:t>
      </w:r>
    </w:p>
    <w:p w14:paraId="02898FB2" w14:textId="77777777" w:rsidR="006F6149" w:rsidRDefault="00000000">
      <w:pPr>
        <w:pStyle w:val="Heading3"/>
      </w:pPr>
      <w:bookmarkStart w:id="26" w:name="profitability-ratios-fy2025"/>
      <w:r>
        <w:t>Profitability Ratios (FY2025):</w:t>
      </w:r>
    </w:p>
    <w:p w14:paraId="725A535D" w14:textId="77777777" w:rsidR="006F6149" w:rsidRDefault="00000000">
      <w:pPr>
        <w:pStyle w:val="Compact"/>
        <w:numPr>
          <w:ilvl w:val="0"/>
          <w:numId w:val="6"/>
        </w:numPr>
      </w:pPr>
      <w:r>
        <w:t xml:space="preserve">Gross Margin: 75,678 / 289,456 = </w:t>
      </w:r>
      <w:r>
        <w:rPr>
          <w:b/>
          <w:bCs/>
        </w:rPr>
        <w:t>26.1%</w:t>
      </w:r>
    </w:p>
    <w:p w14:paraId="0E3CFD5E" w14:textId="77777777" w:rsidR="006F6149" w:rsidRDefault="00000000">
      <w:pPr>
        <w:pStyle w:val="Compact"/>
        <w:numPr>
          <w:ilvl w:val="0"/>
          <w:numId w:val="6"/>
        </w:numPr>
      </w:pPr>
      <w:r>
        <w:t xml:space="preserve">EBITDA Margin: (68,666 + 7,012) / 289,456 = </w:t>
      </w:r>
      <w:r>
        <w:rPr>
          <w:b/>
          <w:bCs/>
        </w:rPr>
        <w:t>26.2%</w:t>
      </w:r>
    </w:p>
    <w:p w14:paraId="54D0BCD0" w14:textId="77777777" w:rsidR="006F6149" w:rsidRDefault="00000000">
      <w:pPr>
        <w:pStyle w:val="Compact"/>
        <w:numPr>
          <w:ilvl w:val="0"/>
          <w:numId w:val="6"/>
        </w:numPr>
      </w:pPr>
      <w:r>
        <w:t xml:space="preserve">Operating Margin: 68,666 / 289,456 = </w:t>
      </w:r>
      <w:r>
        <w:rPr>
          <w:b/>
          <w:bCs/>
        </w:rPr>
        <w:t>23.7%</w:t>
      </w:r>
    </w:p>
    <w:p w14:paraId="66E86435" w14:textId="77777777" w:rsidR="006F6149" w:rsidRDefault="00000000">
      <w:pPr>
        <w:pStyle w:val="Compact"/>
        <w:numPr>
          <w:ilvl w:val="0"/>
          <w:numId w:val="6"/>
        </w:numPr>
      </w:pPr>
      <w:r>
        <w:t xml:space="preserve">Net Profit Margin: 50,813 / 289,456 = </w:t>
      </w:r>
      <w:r>
        <w:rPr>
          <w:b/>
          <w:bCs/>
        </w:rPr>
        <w:t>17.6%</w:t>
      </w:r>
    </w:p>
    <w:p w14:paraId="7C592DA0" w14:textId="77777777" w:rsidR="006F6149" w:rsidRDefault="00000000">
      <w:pPr>
        <w:pStyle w:val="Compact"/>
        <w:numPr>
          <w:ilvl w:val="0"/>
          <w:numId w:val="6"/>
        </w:numPr>
      </w:pPr>
      <w:r>
        <w:t xml:space="preserve">Tax Rate: 17,853 / 68,666 = </w:t>
      </w:r>
      <w:r>
        <w:rPr>
          <w:b/>
          <w:bCs/>
        </w:rPr>
        <w:t>26.0%</w:t>
      </w:r>
    </w:p>
    <w:p w14:paraId="0438544E" w14:textId="77777777" w:rsidR="006F6149" w:rsidRDefault="00000000">
      <w:pPr>
        <w:pStyle w:val="Heading3"/>
      </w:pPr>
      <w:bookmarkStart w:id="27" w:name="growth-rates-fy2025"/>
      <w:bookmarkEnd w:id="26"/>
      <w:r>
        <w:t>Growth Rates (FY2025):</w:t>
      </w:r>
    </w:p>
    <w:p w14:paraId="0006ED83" w14:textId="77777777" w:rsidR="006F6149" w:rsidRDefault="00000000">
      <w:pPr>
        <w:pStyle w:val="Compact"/>
        <w:numPr>
          <w:ilvl w:val="0"/>
          <w:numId w:val="7"/>
        </w:numPr>
      </w:pPr>
      <w:r>
        <w:t xml:space="preserve">Revenue YoY: (289,456 - 256,789) / 256,789 = </w:t>
      </w:r>
      <w:r>
        <w:rPr>
          <w:b/>
          <w:bCs/>
        </w:rPr>
        <w:t>12.7%</w:t>
      </w:r>
    </w:p>
    <w:p w14:paraId="24D25E68" w14:textId="77777777" w:rsidR="006F6149" w:rsidRDefault="00000000">
      <w:pPr>
        <w:pStyle w:val="Compact"/>
        <w:numPr>
          <w:ilvl w:val="0"/>
          <w:numId w:val="7"/>
        </w:numPr>
      </w:pPr>
      <w:r>
        <w:t xml:space="preserve">Net Income YoY: (50,813 - 44,877) / 44,877 = </w:t>
      </w:r>
      <w:r>
        <w:rPr>
          <w:b/>
          <w:bCs/>
        </w:rPr>
        <w:t>13.2%</w:t>
      </w:r>
    </w:p>
    <w:p w14:paraId="357C8EE1" w14:textId="77777777" w:rsidR="006F6149" w:rsidRDefault="00000000">
      <w:pPr>
        <w:pStyle w:val="Compact"/>
        <w:numPr>
          <w:ilvl w:val="0"/>
          <w:numId w:val="7"/>
        </w:numPr>
      </w:pPr>
      <w:r>
        <w:t xml:space="preserve">Revenue CAGR (4-year): (289,456 / 164,177)^(1/4) - 1 = </w:t>
      </w:r>
      <w:r>
        <w:rPr>
          <w:b/>
          <w:bCs/>
        </w:rPr>
        <w:t>15.3%</w:t>
      </w:r>
    </w:p>
    <w:p w14:paraId="06821FB7" w14:textId="77777777" w:rsidR="006F6149" w:rsidRDefault="00000000">
      <w:r>
        <w:pict w14:anchorId="14D44083">
          <v:rect id="_x0000_i1034" style="width:0;height:1.5pt" o:hralign="center" o:hrstd="t" o:hr="t"/>
        </w:pict>
      </w:r>
    </w:p>
    <w:p w14:paraId="49075804" w14:textId="77777777" w:rsidR="006F6149" w:rsidRDefault="00000000">
      <w:pPr>
        <w:pStyle w:val="Heading2"/>
      </w:pPr>
      <w:bookmarkStart w:id="28" w:name="excel-best-practices-checklist"/>
      <w:bookmarkEnd w:id="25"/>
      <w:bookmarkEnd w:id="27"/>
      <w:r>
        <w:t>Excel Best Practices Checklist</w:t>
      </w:r>
    </w:p>
    <w:p w14:paraId="39C8758F" w14:textId="77777777" w:rsidR="006F6149" w:rsidRDefault="00000000">
      <w:pPr>
        <w:pStyle w:val="FirstParagraph"/>
      </w:pPr>
      <w:r>
        <w:t>Before submitting your model, verify:</w:t>
      </w:r>
    </w:p>
    <w:p w14:paraId="5A52BC33" w14:textId="77777777" w:rsidR="006F6149" w:rsidRDefault="00000000">
      <w:pPr>
        <w:pStyle w:val="Compact"/>
        <w:numPr>
          <w:ilvl w:val="0"/>
          <w:numId w:val="8"/>
        </w:numPr>
      </w:pPr>
      <w:r>
        <w:t xml:space="preserve">All hardcoded values are in </w:t>
      </w:r>
      <w:r>
        <w:rPr>
          <w:b/>
          <w:bCs/>
        </w:rPr>
        <w:t>blue font</w:t>
      </w:r>
    </w:p>
    <w:p w14:paraId="330AD4C8" w14:textId="77777777" w:rsidR="006F6149" w:rsidRDefault="00000000">
      <w:pPr>
        <w:pStyle w:val="Compact"/>
        <w:numPr>
          <w:ilvl w:val="0"/>
          <w:numId w:val="9"/>
        </w:numPr>
      </w:pPr>
      <w:r>
        <w:t xml:space="preserve">All formulas are in </w:t>
      </w:r>
      <w:r>
        <w:rPr>
          <w:b/>
          <w:bCs/>
        </w:rPr>
        <w:t>black font</w:t>
      </w:r>
    </w:p>
    <w:p w14:paraId="4191D7D8" w14:textId="77777777" w:rsidR="006F6149" w:rsidRDefault="00000000">
      <w:pPr>
        <w:pStyle w:val="Compact"/>
        <w:numPr>
          <w:ilvl w:val="0"/>
          <w:numId w:val="10"/>
        </w:numPr>
      </w:pPr>
      <w:r>
        <w:t xml:space="preserve">Years run </w:t>
      </w:r>
      <w:r>
        <w:rPr>
          <w:b/>
          <w:bCs/>
        </w:rPr>
        <w:t>left to right</w:t>
      </w:r>
      <w:r>
        <w:t xml:space="preserve"> (oldest to newest)</w:t>
      </w:r>
    </w:p>
    <w:p w14:paraId="1312557C" w14:textId="77777777" w:rsidR="006F6149" w:rsidRDefault="00000000">
      <w:pPr>
        <w:pStyle w:val="Compact"/>
        <w:numPr>
          <w:ilvl w:val="0"/>
          <w:numId w:val="11"/>
        </w:numPr>
      </w:pPr>
      <w:r>
        <w:t xml:space="preserve">All subtotals use </w:t>
      </w:r>
      <w:r>
        <w:rPr>
          <w:b/>
          <w:bCs/>
        </w:rPr>
        <w:t>formulas</w:t>
      </w:r>
      <w:r>
        <w:t>, not hardcoded values</w:t>
      </w:r>
    </w:p>
    <w:p w14:paraId="41662B9F" w14:textId="77777777" w:rsidR="006F6149" w:rsidRDefault="00000000">
      <w:pPr>
        <w:pStyle w:val="Compact"/>
        <w:numPr>
          <w:ilvl w:val="0"/>
          <w:numId w:val="12"/>
        </w:numPr>
      </w:pPr>
      <w:r>
        <w:t xml:space="preserve">Error checks are in place and show </w:t>
      </w:r>
      <w:r>
        <w:rPr>
          <w:b/>
          <w:bCs/>
        </w:rPr>
        <w:t>“OK”</w:t>
      </w:r>
    </w:p>
    <w:p w14:paraId="07A447BC" w14:textId="77777777" w:rsidR="006F6149" w:rsidRDefault="00000000">
      <w:pPr>
        <w:pStyle w:val="Compact"/>
        <w:numPr>
          <w:ilvl w:val="0"/>
          <w:numId w:val="13"/>
        </w:numPr>
      </w:pPr>
      <w:r>
        <w:t xml:space="preserve">No </w:t>
      </w:r>
      <w:r>
        <w:rPr>
          <w:b/>
          <w:bCs/>
        </w:rPr>
        <w:t>#REF!</w:t>
      </w:r>
      <w:r>
        <w:t xml:space="preserve"> or </w:t>
      </w:r>
      <w:r>
        <w:rPr>
          <w:b/>
          <w:bCs/>
        </w:rPr>
        <w:t>#DIV/0!</w:t>
      </w:r>
      <w:r>
        <w:t xml:space="preserve"> errors</w:t>
      </w:r>
    </w:p>
    <w:p w14:paraId="4460AA06" w14:textId="77777777" w:rsidR="006F6149" w:rsidRDefault="00000000">
      <w:pPr>
        <w:pStyle w:val="Compact"/>
        <w:numPr>
          <w:ilvl w:val="0"/>
          <w:numId w:val="14"/>
        </w:numPr>
      </w:pPr>
      <w:r>
        <w:t xml:space="preserve">Numbers are </w:t>
      </w:r>
      <w:r>
        <w:rPr>
          <w:b/>
          <w:bCs/>
        </w:rPr>
        <w:t>consistently formatted</w:t>
      </w:r>
      <w:r>
        <w:t xml:space="preserve"> (commas, decimals)</w:t>
      </w:r>
    </w:p>
    <w:p w14:paraId="4B6780E5" w14:textId="77777777" w:rsidR="006F6149" w:rsidRDefault="00000000">
      <w:pPr>
        <w:pStyle w:val="Compact"/>
        <w:numPr>
          <w:ilvl w:val="0"/>
          <w:numId w:val="15"/>
        </w:numPr>
      </w:pPr>
      <w:r>
        <w:t xml:space="preserve">Model includes </w:t>
      </w:r>
      <w:r>
        <w:rPr>
          <w:b/>
          <w:bCs/>
        </w:rPr>
        <w:t>header</w:t>
      </w:r>
      <w:r>
        <w:t xml:space="preserve"> with key information</w:t>
      </w:r>
    </w:p>
    <w:p w14:paraId="5CC8AD6D" w14:textId="77777777" w:rsidR="006F6149" w:rsidRDefault="00000000">
      <w:pPr>
        <w:pStyle w:val="Compact"/>
        <w:numPr>
          <w:ilvl w:val="0"/>
          <w:numId w:val="16"/>
        </w:numPr>
      </w:pPr>
      <w:r>
        <w:t xml:space="preserve">Sheet tabs are </w:t>
      </w:r>
      <w:r>
        <w:rPr>
          <w:b/>
          <w:bCs/>
        </w:rPr>
        <w:t>properly labeled</w:t>
      </w:r>
    </w:p>
    <w:p w14:paraId="19B21F71" w14:textId="77777777" w:rsidR="006F6149" w:rsidRDefault="00000000">
      <w:r>
        <w:pict w14:anchorId="2DBBAC38">
          <v:rect id="_x0000_i1035" style="width:0;height:1.5pt" o:hralign="center" o:hrstd="t" o:hr="t"/>
        </w:pict>
      </w:r>
    </w:p>
    <w:p w14:paraId="616CFAA8" w14:textId="77777777" w:rsidR="006F6149" w:rsidRDefault="00000000">
      <w:pPr>
        <w:pStyle w:val="Heading2"/>
      </w:pPr>
      <w:bookmarkStart w:id="29" w:name="challenge-exercise"/>
      <w:bookmarkEnd w:id="28"/>
      <w:r>
        <w:t>Challenge Exercise</w:t>
      </w:r>
    </w:p>
    <w:p w14:paraId="2CD8D93F" w14:textId="77777777" w:rsidR="006F6149" w:rsidRDefault="00000000">
      <w:pPr>
        <w:pStyle w:val="Heading3"/>
      </w:pPr>
      <w:bookmarkStart w:id="30" w:name="build-a-3-statement-historical-model"/>
      <w:r>
        <w:t>Build a 3-Statement Historical Model</w:t>
      </w:r>
    </w:p>
    <w:p w14:paraId="1613140A" w14:textId="77777777" w:rsidR="006F6149" w:rsidRDefault="00000000">
      <w:pPr>
        <w:pStyle w:val="FirstParagraph"/>
      </w:pPr>
      <w:r>
        <w:t>Using the Income Statement data provided, create a simplified Balance Sheet and Cash Flow Statement for TCS.</w:t>
      </w:r>
    </w:p>
    <w:p w14:paraId="74F4886A" w14:textId="77777777" w:rsidR="006F6149" w:rsidRDefault="00000000">
      <w:pPr>
        <w:pStyle w:val="BodyText"/>
      </w:pPr>
      <w:r>
        <w:rPr>
          <w:b/>
          <w:bCs/>
        </w:rPr>
        <w:lastRenderedPageBreak/>
        <w:t>Assumptions:</w:t>
      </w:r>
      <w:r>
        <w:t xml:space="preserve"> - Tax Rate: 25% - Dividend Payout Ratio: 70% - Depreciation = CapEx (maintenance) - Working Capital stays constant</w:t>
      </w:r>
    </w:p>
    <w:p w14:paraId="642240F8" w14:textId="77777777" w:rsidR="006F6149" w:rsidRDefault="00000000">
      <w:pPr>
        <w:pStyle w:val="BodyText"/>
      </w:pPr>
      <w:r>
        <w:rPr>
          <w:b/>
          <w:bCs/>
        </w:rPr>
        <w:t>Verify:</w:t>
      </w:r>
      <w:r>
        <w:t xml:space="preserve"> 1. Balance Sheet balances (Assets = L + E) 2. Cash Flow ending cash = Balance Sheet cash 3. Retained Earnings roll-forward is correct</w:t>
      </w:r>
    </w:p>
    <w:p w14:paraId="11F4ADDC" w14:textId="2F071A9F" w:rsidR="006F6149" w:rsidRDefault="00000000" w:rsidP="00EB0836">
      <w:r>
        <w:pict w14:anchorId="13CAB6E4">
          <v:rect id="_x0000_i1036" style="width:0;height:1.5pt" o:hralign="center" o:hrstd="t" o:hr="t"/>
        </w:pict>
      </w:r>
      <w:bookmarkEnd w:id="0"/>
      <w:bookmarkEnd w:id="29"/>
      <w:bookmarkEnd w:id="30"/>
    </w:p>
    <w:sectPr w:rsidR="006F6149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6CEAACF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2E8058A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A992"/>
    <w:multiLevelType w:val="multilevel"/>
    <w:tmpl w:val="090A1EC6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abstractNum w:abstractNumId="3" w15:restartNumberingAfterBreak="0">
    <w:nsid w:val="00A99411"/>
    <w:multiLevelType w:val="multilevel"/>
    <w:tmpl w:val="55FE68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23011378">
    <w:abstractNumId w:val="0"/>
  </w:num>
  <w:num w:numId="2" w16cid:durableId="20500339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6665138">
    <w:abstractNumId w:val="1"/>
  </w:num>
  <w:num w:numId="4" w16cid:durableId="409233671">
    <w:abstractNumId w:val="1"/>
  </w:num>
  <w:num w:numId="5" w16cid:durableId="15190030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4305097">
    <w:abstractNumId w:val="1"/>
  </w:num>
  <w:num w:numId="7" w16cid:durableId="1230186936">
    <w:abstractNumId w:val="1"/>
  </w:num>
  <w:num w:numId="8" w16cid:durableId="918900914">
    <w:abstractNumId w:val="2"/>
  </w:num>
  <w:num w:numId="9" w16cid:durableId="550189237">
    <w:abstractNumId w:val="2"/>
  </w:num>
  <w:num w:numId="10" w16cid:durableId="1676572855">
    <w:abstractNumId w:val="2"/>
  </w:num>
  <w:num w:numId="11" w16cid:durableId="1847792108">
    <w:abstractNumId w:val="2"/>
  </w:num>
  <w:num w:numId="12" w16cid:durableId="2013215766">
    <w:abstractNumId w:val="2"/>
  </w:num>
  <w:num w:numId="13" w16cid:durableId="206796183">
    <w:abstractNumId w:val="2"/>
  </w:num>
  <w:num w:numId="14" w16cid:durableId="534006684">
    <w:abstractNumId w:val="2"/>
  </w:num>
  <w:num w:numId="15" w16cid:durableId="463889180">
    <w:abstractNumId w:val="2"/>
  </w:num>
  <w:num w:numId="16" w16cid:durableId="2036728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6149"/>
    <w:rsid w:val="00447D48"/>
    <w:rsid w:val="006F6149"/>
    <w:rsid w:val="00EB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A33D4"/>
  <w15:docId w15:val="{5D4420B6-EFFF-4990-8D24-986C56C0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846</Words>
  <Characters>4823</Characters>
  <Application>Microsoft Office Word</Application>
  <DocSecurity>0</DocSecurity>
  <Lines>40</Lines>
  <Paragraphs>11</Paragraphs>
  <ScaleCrop>false</ScaleCrop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Afzalur Rahman</cp:lastModifiedBy>
  <cp:revision>2</cp:revision>
  <dcterms:created xsi:type="dcterms:W3CDTF">2026-03-11T03:53:00Z</dcterms:created>
  <dcterms:modified xsi:type="dcterms:W3CDTF">2026-03-11T04:36:00Z</dcterms:modified>
</cp:coreProperties>
</file>